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E38" w14:textId="77777777" w:rsidR="00D5310C" w:rsidRDefault="00000000">
      <w:pPr>
        <w:rPr>
          <w:lang w:eastAsia="uk-UA"/>
        </w:rPr>
      </w:pPr>
      <w:r>
        <w:rPr>
          <w:lang w:eastAsia="uk-UA"/>
        </w:rPr>
        <w:t>Доброго дня, шановна громадо Житомирщини!</w:t>
      </w:r>
    </w:p>
    <w:p w14:paraId="563E2F6F" w14:textId="77777777" w:rsidR="00D5310C" w:rsidRDefault="00000000">
      <w:r>
        <w:t>Ви знаєте, що в Україні зараз дві армії: одна захищає нашу державу на воєнному фронті, інша - працює на економічному. І всі ті, хто своєю працею наближають нашу Перемогу, складають “Армію відновлення”. Люди, які з різних причин залишились без роботи, можуть долучитись до цієї “армії” через виконання суспільно корисних робіт з відбудови країни. Це можуть бути як роботи, спрямовані на задоволення потреб Збройних Сил України, так і на забезпечення загальних потреб функціонування економіки та життєдіяльності населення.</w:t>
      </w:r>
    </w:p>
    <w:p w14:paraId="2AAE8BCB" w14:textId="77777777" w:rsidR="00D5310C" w:rsidRDefault="00000000">
      <w:r>
        <w:t xml:space="preserve">Перелік таких робіт залежить від потреб конкретної громади. Оплата такої праці не може бути нижчою за мінімальну зарплату. Учасники «Армії відновлення» нині, в основному, надають допомогу вразливим верствам населення та постраждалим внаслідок бойових дій, обладнують та обслуговують пункти незламності, забезпечують функціонування місць для внутрішніх переселенців, заготовляють дрова: як для військових, так і для населення, плетуть маскувальні сітки, виконують роботи з фортифікаційного обладнання та будівництва оборонних </w:t>
      </w:r>
      <w:proofErr w:type="spellStart"/>
      <w:r>
        <w:t>рубежів</w:t>
      </w:r>
      <w:proofErr w:type="spellEnd"/>
      <w:r>
        <w:t xml:space="preserve">, відсічних та проміжних позицій, впорядковують найпростіші укриття спеціального призначення тощо. </w:t>
      </w:r>
    </w:p>
    <w:p w14:paraId="0535B5C1" w14:textId="77777777" w:rsidR="00D5310C" w:rsidRDefault="00000000">
      <w:r>
        <w:t xml:space="preserve">Житомирщина долучилась до реалізації </w:t>
      </w:r>
      <w:proofErr w:type="spellStart"/>
      <w:r>
        <w:t>проєкту</w:t>
      </w:r>
      <w:proofErr w:type="spellEnd"/>
      <w:r>
        <w:t xml:space="preserve"> "Армія відновлення" після відповідного розпорядження начальника Житомирської ОВА від 25 листопада 2022 року. Зокрема впродовж 2023 року до суспільно корисних робіт на Житомирщині було залучено 1188 безробітних у 34 територіальних громадах. А вже у 2024 році до виконання суспільно корисних робіт вже долучилися 42 особи у 7 територіальних громадах.</w:t>
      </w:r>
    </w:p>
    <w:p w14:paraId="788A59C4" w14:textId="77777777" w:rsidR="00D5310C" w:rsidRDefault="00000000">
      <w:r>
        <w:t>Сьогодні, як ніколи дотепер, є потреба в робочих руках, особливо в тих громадах,  де є наслідки ведення бойових дій. Йдеться про відновлення інфраструктури, розчищення залізничних колій, будівництво оборонних споруд, озеленення територій, супровід громадян з інвалідністю тощо.</w:t>
      </w:r>
    </w:p>
    <w:p w14:paraId="6EA2BE4B" w14:textId="77777777" w:rsidR="00D5310C" w:rsidRDefault="00000000">
      <w:r>
        <w:t>До суспільно корисних робіт залучаються працездатні особи, у тому числі особи, які не підлягають призову на військову службу, які за віком і станом здоров’я не мають обмежень до роботи в умовах воєнного стану, зокрема безробітні та інші незайняті особи.</w:t>
      </w:r>
    </w:p>
    <w:p w14:paraId="746B3A74" w14:textId="77777777" w:rsidR="00D5310C" w:rsidRDefault="00000000">
      <w:r>
        <w:t>На осіб, які залучаються до виконання суспільно корисних робіт, поширюються вимоги законодавства у сфері охорони праці та загальнообов’язкового державного соціального страхування</w:t>
      </w:r>
      <w:hyperlink r:id="rId6" w:tgtFrame="_blank" w:history="1">
        <w:r>
          <w:t>.</w:t>
        </w:r>
      </w:hyperlink>
    </w:p>
    <w:p w14:paraId="50AE740B" w14:textId="77777777" w:rsidR="00D5310C" w:rsidRDefault="00000000">
      <w:r>
        <w:t>Ми працюємо в реаліях воєнного часу, коли багато чоловіків добровільно або ж у зв’язку з мобілізацією пішли боронити рідну країну від навали ворогів. Тож на ринку праці нині переважну більшість складають жінки. І вони досить активно відгукуються на пропозиції попрацювати на користь громади та її жителів.</w:t>
      </w:r>
    </w:p>
    <w:p w14:paraId="4FA6A63B" w14:textId="77777777" w:rsidR="00D5310C" w:rsidRDefault="00000000">
      <w:r>
        <w:t xml:space="preserve">Суспільно корисні роботи нині слугують великою підтримкою сімей, члени яких служать в ЗСУ. Зокрема, безробітні доглядали жінок, які залишились самотніми, бо діти пішли захищати країну. А самі матері воїнів не в змозі про себе потурбуватися, тож допомога їм від держави у такий спосіб – це дуже важливо і </w:t>
      </w:r>
      <w:proofErr w:type="spellStart"/>
      <w:r>
        <w:t>цінно</w:t>
      </w:r>
      <w:proofErr w:type="spellEnd"/>
      <w:r>
        <w:t>.</w:t>
      </w:r>
    </w:p>
    <w:p w14:paraId="47441647" w14:textId="77777777" w:rsidR="00D5310C" w:rsidRDefault="00000000">
      <w:proofErr w:type="spellStart"/>
      <w:r>
        <w:t>Проєкт</w:t>
      </w:r>
      <w:proofErr w:type="spellEnd"/>
      <w:r>
        <w:t xml:space="preserve"> "Армія відновлення" допомагає і самим громадам </w:t>
      </w:r>
      <w:proofErr w:type="spellStart"/>
      <w:r>
        <w:t>оперативно</w:t>
      </w:r>
      <w:proofErr w:type="spellEnd"/>
      <w:r>
        <w:t xml:space="preserve"> вирішувати низку нагальних питань, не витрачаючи час на пошук коштів та виконавців робіт. Більшість </w:t>
      </w:r>
      <w:proofErr w:type="spellStart"/>
      <w:r>
        <w:t>укриттів</w:t>
      </w:r>
      <w:proofErr w:type="spellEnd"/>
      <w:r>
        <w:t xml:space="preserve"> впорядковані саме силами безробітних учасників </w:t>
      </w:r>
      <w:proofErr w:type="spellStart"/>
      <w:r>
        <w:t>проєкту</w:t>
      </w:r>
      <w:proofErr w:type="spellEnd"/>
      <w:r>
        <w:t>. А в багатьох громадах жінки зайняті плетінням маскувальних сіток для наших воїнів.</w:t>
      </w:r>
    </w:p>
    <w:p w14:paraId="1A176A67" w14:textId="77777777" w:rsidR="00D5310C" w:rsidRDefault="00000000">
      <w:r>
        <w:t>Фінансування суспільно корисних робіт, що виконуються зареєстрованими безробітними або ж внутрішньо переміщеними особами без такого статусу, здійснюється за рахунок коштів Фонду загальнообов'язкового державного соціального страхування на випадок безробіття.</w:t>
      </w:r>
    </w:p>
    <w:p w14:paraId="0F59A546" w14:textId="77777777" w:rsidR="00D5310C" w:rsidRDefault="00000000">
      <w:r>
        <w:lastRenderedPageBreak/>
        <w:t xml:space="preserve">Тож звертаюсь до керівників територіальних громад Житомирщини: ви маєте практичну можливість виконати необхідний обсяг робіт у громаді, забезпечити людей роботою і при цьому зекономити кошти. Співпрацюйте зі службою зайнятості! </w:t>
      </w:r>
    </w:p>
    <w:p w14:paraId="7D261637" w14:textId="77777777" w:rsidR="00D5310C" w:rsidRDefault="00000000">
      <w:r>
        <w:t xml:space="preserve">Жителям області також хочу сказати: якщо ви залишились без роботи і бажаєте допомогти громаді та </w:t>
      </w:r>
      <w:proofErr w:type="spellStart"/>
      <w:r>
        <w:t>внести</w:t>
      </w:r>
      <w:proofErr w:type="spellEnd"/>
      <w:r>
        <w:t xml:space="preserve"> свій особистий вклад у наближення переможного часу, долучайтесь до «Армії відновлення».</w:t>
      </w:r>
    </w:p>
    <w:p w14:paraId="392F2721" w14:textId="77777777" w:rsidR="00D5310C" w:rsidRDefault="00D5310C"/>
    <w:sectPr w:rsidR="00D53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6416" w14:textId="77777777" w:rsidR="002772BB" w:rsidRDefault="002772BB">
      <w:pPr>
        <w:spacing w:line="240" w:lineRule="auto"/>
      </w:pPr>
      <w:r>
        <w:separator/>
      </w:r>
    </w:p>
  </w:endnote>
  <w:endnote w:type="continuationSeparator" w:id="0">
    <w:p w14:paraId="5A675B16" w14:textId="77777777" w:rsidR="002772BB" w:rsidRDefault="0027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3DCC" w14:textId="77777777" w:rsidR="002772BB" w:rsidRDefault="002772BB">
      <w:pPr>
        <w:spacing w:after="0"/>
      </w:pPr>
      <w:r>
        <w:separator/>
      </w:r>
    </w:p>
  </w:footnote>
  <w:footnote w:type="continuationSeparator" w:id="0">
    <w:p w14:paraId="6C440F77" w14:textId="77777777" w:rsidR="002772BB" w:rsidRDefault="002772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7"/>
    <w:rsid w:val="0002178D"/>
    <w:rsid w:val="000D50A9"/>
    <w:rsid w:val="001A0E40"/>
    <w:rsid w:val="002772BB"/>
    <w:rsid w:val="0029445D"/>
    <w:rsid w:val="002D4F1D"/>
    <w:rsid w:val="00300CD7"/>
    <w:rsid w:val="00312FE9"/>
    <w:rsid w:val="0031542D"/>
    <w:rsid w:val="00527073"/>
    <w:rsid w:val="00580916"/>
    <w:rsid w:val="00607360"/>
    <w:rsid w:val="00636549"/>
    <w:rsid w:val="007C3DED"/>
    <w:rsid w:val="009A677F"/>
    <w:rsid w:val="00AB4932"/>
    <w:rsid w:val="00B250FF"/>
    <w:rsid w:val="00C048F9"/>
    <w:rsid w:val="00C15507"/>
    <w:rsid w:val="00C30B97"/>
    <w:rsid w:val="00C632C7"/>
    <w:rsid w:val="00C8317C"/>
    <w:rsid w:val="00CB547E"/>
    <w:rsid w:val="00D5310C"/>
    <w:rsid w:val="00D7348C"/>
    <w:rsid w:val="00DE065A"/>
    <w:rsid w:val="00E07009"/>
    <w:rsid w:val="00EE119B"/>
    <w:rsid w:val="00F20CDF"/>
    <w:rsid w:val="00F9410F"/>
    <w:rsid w:val="12B773AD"/>
    <w:rsid w:val="5F0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362"/>
  <w15:docId w15:val="{DAA9A02C-31CB-4AF1-B053-D22D3946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uk-UA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51169?ed=2015_12_30&amp;an=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>ЖОЦЗ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Юлія Зяткевич</cp:lastModifiedBy>
  <cp:revision>2</cp:revision>
  <cp:lastPrinted>2024-01-16T07:10:00Z</cp:lastPrinted>
  <dcterms:created xsi:type="dcterms:W3CDTF">2024-01-26T11:41:00Z</dcterms:created>
  <dcterms:modified xsi:type="dcterms:W3CDTF">2024-01-26T11:41:00Z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A53061FB2EC74B9D86E0BED59FD2EA1D</vt:lpwstr>
  </property>
</Properties>
</file>