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AA5">
        <w:rPr>
          <w:rFonts w:ascii="Times New Roman" w:hAnsi="Times New Roman" w:cs="Times New Roman"/>
          <w:sz w:val="28"/>
          <w:szCs w:val="28"/>
        </w:rPr>
        <w:t>Доброго дня шановні журналісти та громадськість.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AA5">
        <w:rPr>
          <w:rFonts w:ascii="Times New Roman" w:hAnsi="Times New Roman" w:cs="Times New Roman"/>
          <w:sz w:val="28"/>
          <w:szCs w:val="28"/>
        </w:rPr>
        <w:t xml:space="preserve">Ми продовжуємо вас інформувати </w:t>
      </w:r>
      <w:r w:rsidR="002672FE" w:rsidRPr="00462AA5">
        <w:rPr>
          <w:rFonts w:ascii="Times New Roman" w:hAnsi="Times New Roman" w:cs="Times New Roman"/>
          <w:sz w:val="28"/>
          <w:szCs w:val="28"/>
        </w:rPr>
        <w:t>в рамкам роботи робочої групи «Прозорість та підзвітність»</w:t>
      </w:r>
      <w:r w:rsidR="002672FE" w:rsidRPr="00462AA5">
        <w:rPr>
          <w:rFonts w:ascii="Times New Roman" w:hAnsi="Times New Roman" w:cs="Times New Roman"/>
          <w:sz w:val="28"/>
          <w:szCs w:val="28"/>
        </w:rPr>
        <w:t xml:space="preserve"> </w:t>
      </w:r>
      <w:r w:rsidRPr="00462AA5">
        <w:rPr>
          <w:rFonts w:ascii="Times New Roman" w:hAnsi="Times New Roman" w:cs="Times New Roman"/>
          <w:sz w:val="28"/>
          <w:szCs w:val="28"/>
        </w:rPr>
        <w:t>щодо закупівельних робіт</w:t>
      </w:r>
      <w:r w:rsidR="00534254" w:rsidRPr="00462AA5">
        <w:rPr>
          <w:rFonts w:ascii="Times New Roman" w:hAnsi="Times New Roman" w:cs="Times New Roman"/>
          <w:sz w:val="28"/>
          <w:szCs w:val="28"/>
        </w:rPr>
        <w:t xml:space="preserve"> по об’єктам, фінансування яких передбачено за кошти держа</w:t>
      </w:r>
      <w:r w:rsidR="002672FE" w:rsidRPr="00462AA5">
        <w:rPr>
          <w:rFonts w:ascii="Times New Roman" w:hAnsi="Times New Roman" w:cs="Times New Roman"/>
          <w:sz w:val="28"/>
          <w:szCs w:val="28"/>
        </w:rPr>
        <w:t>вного бюджету.</w:t>
      </w:r>
    </w:p>
    <w:p w:rsidR="005B7AEA" w:rsidRPr="00462AA5" w:rsidRDefault="00004497" w:rsidP="00462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AA5">
        <w:rPr>
          <w:rFonts w:ascii="Times New Roman" w:hAnsi="Times New Roman" w:cs="Times New Roman"/>
          <w:sz w:val="28"/>
          <w:szCs w:val="28"/>
        </w:rPr>
        <w:t xml:space="preserve">Так, </w:t>
      </w:r>
      <w:r w:rsidR="005B7AEA" w:rsidRPr="00462AA5">
        <w:rPr>
          <w:rFonts w:ascii="Times New Roman" w:hAnsi="Times New Roman" w:cs="Times New Roman"/>
          <w:sz w:val="28"/>
          <w:szCs w:val="28"/>
        </w:rPr>
        <w:t xml:space="preserve">19 січня 2024 в системі ПРОЗОРО було опубліковано договір про намір укласти договір на виконання робіт по об’єкту </w:t>
      </w:r>
      <w:r w:rsidR="005B7AEA" w:rsidRPr="00462AA5">
        <w:rPr>
          <w:rFonts w:ascii="Times New Roman" w:hAnsi="Times New Roman" w:cs="Times New Roman"/>
          <w:bCs/>
          <w:sz w:val="28"/>
          <w:szCs w:val="28"/>
        </w:rPr>
        <w:t xml:space="preserve">«Реконструкція лікувального корпусу (дитяче відділення) в обласному протитуберкульозному диспансері Житомирської обласної ради під інфекційне </w:t>
      </w:r>
      <w:r w:rsidRPr="00462AA5">
        <w:rPr>
          <w:rFonts w:ascii="Times New Roman" w:hAnsi="Times New Roman" w:cs="Times New Roman"/>
          <w:bCs/>
          <w:sz w:val="28"/>
          <w:szCs w:val="28"/>
        </w:rPr>
        <w:t>відділення».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AA5">
        <w:rPr>
          <w:rFonts w:ascii="Times New Roman" w:hAnsi="Times New Roman" w:cs="Times New Roman"/>
          <w:bCs/>
          <w:sz w:val="28"/>
          <w:szCs w:val="28"/>
        </w:rPr>
        <w:t xml:space="preserve">Прийом пропозицій тривав </w:t>
      </w:r>
      <w:r w:rsidR="00004497" w:rsidRPr="00462AA5">
        <w:rPr>
          <w:rFonts w:ascii="Times New Roman" w:hAnsi="Times New Roman" w:cs="Times New Roman"/>
          <w:bCs/>
          <w:sz w:val="28"/>
          <w:szCs w:val="28"/>
        </w:rPr>
        <w:t>до</w:t>
      </w:r>
      <w:r w:rsidRPr="00462AA5">
        <w:rPr>
          <w:rFonts w:ascii="Times New Roman" w:hAnsi="Times New Roman" w:cs="Times New Roman"/>
          <w:bCs/>
          <w:sz w:val="28"/>
          <w:szCs w:val="28"/>
        </w:rPr>
        <w:t xml:space="preserve"> 05</w:t>
      </w:r>
      <w:r w:rsidR="00004497" w:rsidRPr="00462AA5">
        <w:rPr>
          <w:rFonts w:ascii="Times New Roman" w:hAnsi="Times New Roman" w:cs="Times New Roman"/>
          <w:bCs/>
          <w:sz w:val="28"/>
          <w:szCs w:val="28"/>
        </w:rPr>
        <w:t xml:space="preserve"> січня </w:t>
      </w:r>
      <w:r w:rsidRPr="00462AA5">
        <w:rPr>
          <w:rFonts w:ascii="Times New Roman" w:hAnsi="Times New Roman" w:cs="Times New Roman"/>
          <w:bCs/>
          <w:sz w:val="28"/>
          <w:szCs w:val="28"/>
        </w:rPr>
        <w:t>2024. О</w:t>
      </w:r>
      <w:bookmarkStart w:id="0" w:name="_GoBack"/>
      <w:bookmarkEnd w:id="0"/>
      <w:r w:rsidRPr="00462AA5">
        <w:rPr>
          <w:rFonts w:ascii="Times New Roman" w:hAnsi="Times New Roman" w:cs="Times New Roman"/>
          <w:bCs/>
          <w:sz w:val="28"/>
          <w:szCs w:val="28"/>
        </w:rPr>
        <w:t>чікувана вартість закупівлі – 33,2 млн грн.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AA5">
        <w:rPr>
          <w:rFonts w:ascii="Times New Roman" w:hAnsi="Times New Roman" w:cs="Times New Roman"/>
          <w:bCs/>
          <w:sz w:val="28"/>
          <w:szCs w:val="28"/>
        </w:rPr>
        <w:t>Єдиним учасником</w:t>
      </w:r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який подав тендерну пропозицію, стало ТОВ "УК "Комфорт-Буд". Відповідно, електронний аукціон не проводився.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AA5">
        <w:rPr>
          <w:rFonts w:ascii="Times New Roman" w:hAnsi="Times New Roman" w:cs="Times New Roman"/>
          <w:bCs/>
          <w:sz w:val="28"/>
          <w:szCs w:val="28"/>
        </w:rPr>
        <w:t xml:space="preserve">За результатом розгляду документів тендерної пропозиції Учасника, було виявлено невідповідності вимогам тендерної документації та опубліковано повідомлення з вимогою про усунення даних </w:t>
      </w:r>
      <w:proofErr w:type="spellStart"/>
      <w:r w:rsidRPr="00462AA5">
        <w:rPr>
          <w:rFonts w:ascii="Times New Roman" w:hAnsi="Times New Roman" w:cs="Times New Roman"/>
          <w:bCs/>
          <w:sz w:val="28"/>
          <w:szCs w:val="28"/>
        </w:rPr>
        <w:t>невідповідностей</w:t>
      </w:r>
      <w:proofErr w:type="spellEnd"/>
      <w:r w:rsidRPr="00462AA5">
        <w:rPr>
          <w:rFonts w:ascii="Times New Roman" w:hAnsi="Times New Roman" w:cs="Times New Roman"/>
          <w:bCs/>
          <w:sz w:val="28"/>
          <w:szCs w:val="28"/>
        </w:rPr>
        <w:t>. Протягом встановленого законодавством терміну Учасником були усунуті невідповідності документів тендерної пропозиції.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proofErr w:type="spellStart"/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звʼязку</w:t>
      </w:r>
      <w:proofErr w:type="spellEnd"/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відсутністю підстав для </w:t>
      </w:r>
      <w:r w:rsidRPr="00462AA5">
        <w:rPr>
          <w:rFonts w:ascii="Times New Roman" w:hAnsi="Times New Roman" w:cs="Times New Roman"/>
          <w:sz w:val="28"/>
          <w:szCs w:val="28"/>
        </w:rPr>
        <w:t xml:space="preserve">дискваліфікації із учасником планується заключення договору будівельного </w:t>
      </w:r>
      <w:proofErr w:type="spellStart"/>
      <w:r w:rsidRPr="00462AA5">
        <w:rPr>
          <w:rFonts w:ascii="Times New Roman" w:hAnsi="Times New Roman" w:cs="Times New Roman"/>
          <w:sz w:val="28"/>
          <w:szCs w:val="28"/>
        </w:rPr>
        <w:t>підряду</w:t>
      </w:r>
      <w:proofErr w:type="spellEnd"/>
      <w:r w:rsidRPr="00462AA5">
        <w:rPr>
          <w:rFonts w:ascii="Times New Roman" w:hAnsi="Times New Roman" w:cs="Times New Roman"/>
          <w:sz w:val="28"/>
          <w:szCs w:val="28"/>
        </w:rPr>
        <w:t>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AA5">
        <w:rPr>
          <w:rFonts w:ascii="Times New Roman" w:hAnsi="Times New Roman" w:cs="Times New Roman"/>
          <w:sz w:val="28"/>
          <w:szCs w:val="28"/>
        </w:rPr>
        <w:t xml:space="preserve">Також  19 січня 2024 року опубліковано повідомлення про намір підписати договір по об’єкту «Реконструкція відділення екстреної медичної допомоги КП «Лікарня №2 Ім. </w:t>
      </w:r>
      <w:proofErr w:type="spellStart"/>
      <w:r w:rsidRPr="00462AA5">
        <w:rPr>
          <w:rFonts w:ascii="Times New Roman" w:hAnsi="Times New Roman" w:cs="Times New Roman"/>
          <w:sz w:val="28"/>
          <w:szCs w:val="28"/>
        </w:rPr>
        <w:t>В.П.Павлус</w:t>
      </w:r>
      <w:r w:rsidR="00782D46" w:rsidRPr="00462AA5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782D46" w:rsidRPr="00462AA5">
        <w:rPr>
          <w:rFonts w:ascii="Times New Roman" w:hAnsi="Times New Roman" w:cs="Times New Roman"/>
          <w:sz w:val="28"/>
          <w:szCs w:val="28"/>
        </w:rPr>
        <w:t xml:space="preserve">» Житомирської міської ради. </w:t>
      </w:r>
      <w:r w:rsidRPr="00462AA5">
        <w:rPr>
          <w:rFonts w:ascii="Times New Roman" w:hAnsi="Times New Roman" w:cs="Times New Roman"/>
          <w:sz w:val="28"/>
          <w:szCs w:val="28"/>
        </w:rPr>
        <w:t>Вартість – 33,3 млн грн.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AA5">
        <w:rPr>
          <w:rFonts w:ascii="Times New Roman" w:hAnsi="Times New Roman" w:cs="Times New Roman"/>
          <w:sz w:val="28"/>
          <w:szCs w:val="28"/>
        </w:rPr>
        <w:t>Єдиним учасником, який подав тендерну пропозицію, стало ПП "Елітбуд-1". Цим підрядником також вчасно було усунуто зауваження щодо невідповідності документів, що дозволило розпочати з ним процес укладання договору.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AA5">
        <w:rPr>
          <w:rFonts w:ascii="Times New Roman" w:hAnsi="Times New Roman" w:cs="Times New Roman"/>
          <w:sz w:val="28"/>
          <w:szCs w:val="28"/>
        </w:rPr>
        <w:t xml:space="preserve">Так само триває етап укладання договору по об’єкту </w:t>
      </w:r>
      <w:r w:rsidRPr="00462AA5">
        <w:rPr>
          <w:rFonts w:ascii="Times New Roman" w:hAnsi="Times New Roman" w:cs="Times New Roman"/>
          <w:bCs/>
          <w:sz w:val="28"/>
          <w:szCs w:val="28"/>
        </w:rPr>
        <w:t>Реконструкція (</w:t>
      </w:r>
      <w:proofErr w:type="spellStart"/>
      <w:r w:rsidRPr="00462AA5">
        <w:rPr>
          <w:rFonts w:ascii="Times New Roman" w:hAnsi="Times New Roman" w:cs="Times New Roman"/>
          <w:bCs/>
          <w:sz w:val="28"/>
          <w:szCs w:val="28"/>
        </w:rPr>
        <w:t>термосанація</w:t>
      </w:r>
      <w:proofErr w:type="spellEnd"/>
      <w:r w:rsidRPr="00462AA5">
        <w:rPr>
          <w:rFonts w:ascii="Times New Roman" w:hAnsi="Times New Roman" w:cs="Times New Roman"/>
          <w:bCs/>
          <w:sz w:val="28"/>
          <w:szCs w:val="28"/>
        </w:rPr>
        <w:t>) комунального закладу вищої освіти навчального корпусу Житомирського базового фармацевтичного коледжу Житомирської обласної ради вартістю майже 31,0 млн грн.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AA5">
        <w:rPr>
          <w:rFonts w:ascii="Times New Roman" w:hAnsi="Times New Roman" w:cs="Times New Roman"/>
          <w:bCs/>
          <w:sz w:val="28"/>
          <w:szCs w:val="28"/>
        </w:rPr>
        <w:t xml:space="preserve">Прийом пропозицій тривав до 13 січня 2024. 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AA5">
        <w:rPr>
          <w:rFonts w:ascii="Times New Roman" w:hAnsi="Times New Roman" w:cs="Times New Roman"/>
          <w:bCs/>
          <w:sz w:val="28"/>
          <w:szCs w:val="28"/>
        </w:rPr>
        <w:t>Єдиним учасником</w:t>
      </w:r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який подав тендерну пропозицію, став ТОВ "ЗАБУДОВНИК"</w:t>
      </w:r>
      <w:r w:rsidR="00782D46"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звʼязку</w:t>
      </w:r>
      <w:proofErr w:type="spellEnd"/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із відсутністю підстав для </w:t>
      </w:r>
      <w:r w:rsidRPr="00462AA5">
        <w:rPr>
          <w:rFonts w:ascii="Times New Roman" w:hAnsi="Times New Roman" w:cs="Times New Roman"/>
          <w:sz w:val="28"/>
          <w:szCs w:val="28"/>
        </w:rPr>
        <w:t xml:space="preserve">дискваліфікації, </w:t>
      </w:r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782D46"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січня </w:t>
      </w:r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2024 </w:t>
      </w:r>
      <w:r w:rsidRPr="00462AA5">
        <w:rPr>
          <w:rFonts w:ascii="Times New Roman" w:hAnsi="Times New Roman" w:cs="Times New Roman"/>
          <w:sz w:val="28"/>
          <w:szCs w:val="28"/>
        </w:rPr>
        <w:t>Замовником було опубліковано повідомлення</w:t>
      </w:r>
      <w:r w:rsidRPr="00462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 намір підписати договір.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AA5">
        <w:rPr>
          <w:rFonts w:ascii="Times New Roman" w:hAnsi="Times New Roman" w:cs="Times New Roman"/>
          <w:sz w:val="28"/>
          <w:szCs w:val="28"/>
        </w:rPr>
        <w:t xml:space="preserve">8 січня 2023 року Департаментом було повторно оголошено торги по об’єкту «Капітальний ремонт </w:t>
      </w:r>
      <w:proofErr w:type="spellStart"/>
      <w:r w:rsidRPr="00462AA5">
        <w:rPr>
          <w:rFonts w:ascii="Times New Roman" w:hAnsi="Times New Roman" w:cs="Times New Roman"/>
          <w:sz w:val="28"/>
          <w:szCs w:val="28"/>
        </w:rPr>
        <w:t>Малинівського</w:t>
      </w:r>
      <w:proofErr w:type="spellEnd"/>
      <w:r w:rsidRPr="00462AA5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462AA5">
        <w:rPr>
          <w:rFonts w:ascii="Times New Roman" w:hAnsi="Times New Roman" w:cs="Times New Roman"/>
          <w:sz w:val="28"/>
          <w:szCs w:val="28"/>
        </w:rPr>
        <w:t>Малинської</w:t>
      </w:r>
      <w:proofErr w:type="spellEnd"/>
      <w:r w:rsidRPr="00462AA5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782D46" w:rsidRPr="00462AA5">
        <w:rPr>
          <w:rFonts w:ascii="Times New Roman" w:hAnsi="Times New Roman" w:cs="Times New Roman"/>
          <w:sz w:val="28"/>
          <w:szCs w:val="28"/>
        </w:rPr>
        <w:t xml:space="preserve">.  </w:t>
      </w:r>
      <w:r w:rsidRPr="00462AA5">
        <w:rPr>
          <w:rFonts w:ascii="Times New Roman" w:hAnsi="Times New Roman" w:cs="Times New Roman"/>
          <w:bCs/>
          <w:sz w:val="28"/>
          <w:szCs w:val="28"/>
        </w:rPr>
        <w:t>Очікувана вартість – 93,2 млн грн.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AA5">
        <w:rPr>
          <w:rFonts w:ascii="Times New Roman" w:hAnsi="Times New Roman" w:cs="Times New Roman"/>
          <w:bCs/>
          <w:sz w:val="28"/>
          <w:szCs w:val="28"/>
        </w:rPr>
        <w:t xml:space="preserve">Перша процедура тривала  з 23 листопада 2023року до 25 грудня 2023 року. 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AA5">
        <w:rPr>
          <w:rFonts w:ascii="Times New Roman" w:hAnsi="Times New Roman" w:cs="Times New Roman"/>
          <w:bCs/>
          <w:sz w:val="28"/>
          <w:szCs w:val="28"/>
        </w:rPr>
        <w:t>Єдиним учасником, який подав тендерну пропозицію, став ПРБФ"КОМУНАЛЬНИК".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AA5">
        <w:rPr>
          <w:rFonts w:ascii="Times New Roman" w:hAnsi="Times New Roman" w:cs="Times New Roman"/>
          <w:bCs/>
          <w:sz w:val="28"/>
          <w:szCs w:val="28"/>
        </w:rPr>
        <w:t>За результатом розгляду документів тендерної пропозиції учасника, було виявлено невідповідність вимогам тендерної документації у частині, що відноситься до технічної специфікації до предмета закупівлі, яка полягає у ненаданні календарного графіку виконання робіт, що стало підставою для його дискваліфікації.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AA5">
        <w:rPr>
          <w:rFonts w:ascii="Times New Roman" w:hAnsi="Times New Roman" w:cs="Times New Roman"/>
          <w:bCs/>
          <w:sz w:val="28"/>
          <w:szCs w:val="28"/>
        </w:rPr>
        <w:t xml:space="preserve">Як наслідок, у </w:t>
      </w:r>
      <w:proofErr w:type="spellStart"/>
      <w:r w:rsidRPr="00462AA5">
        <w:rPr>
          <w:rFonts w:ascii="Times New Roman" w:hAnsi="Times New Roman" w:cs="Times New Roman"/>
          <w:bCs/>
          <w:sz w:val="28"/>
          <w:szCs w:val="28"/>
        </w:rPr>
        <w:t>звʼязку</w:t>
      </w:r>
      <w:proofErr w:type="spellEnd"/>
      <w:r w:rsidRPr="00462AA5">
        <w:rPr>
          <w:rFonts w:ascii="Times New Roman" w:hAnsi="Times New Roman" w:cs="Times New Roman"/>
          <w:bCs/>
          <w:sz w:val="28"/>
          <w:szCs w:val="28"/>
        </w:rPr>
        <w:t xml:space="preserve"> із відсутністю інших тендерних пропозицій, закупівлю було автоматично відмінено електронною системою </w:t>
      </w:r>
      <w:proofErr w:type="spellStart"/>
      <w:r w:rsidRPr="00462AA5">
        <w:rPr>
          <w:rFonts w:ascii="Times New Roman" w:hAnsi="Times New Roman" w:cs="Times New Roman"/>
          <w:bCs/>
          <w:sz w:val="28"/>
          <w:szCs w:val="28"/>
        </w:rPr>
        <w:t>закупівель</w:t>
      </w:r>
      <w:proofErr w:type="spellEnd"/>
      <w:r w:rsidRPr="00462AA5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AEA" w:rsidRPr="00462AA5" w:rsidRDefault="005B7AEA" w:rsidP="00462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AA5">
        <w:rPr>
          <w:rFonts w:ascii="Times New Roman" w:hAnsi="Times New Roman" w:cs="Times New Roman"/>
          <w:sz w:val="28"/>
          <w:szCs w:val="28"/>
        </w:rPr>
        <w:lastRenderedPageBreak/>
        <w:t>Наразі за повторною процедурою закупівлі триває етап кваліфікації переможця. Розглядається єдина пропозиція цього ж учасника.</w:t>
      </w:r>
    </w:p>
    <w:p w:rsidR="00462AA5" w:rsidRPr="00462AA5" w:rsidRDefault="00462AA5" w:rsidP="00462AA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A5">
        <w:rPr>
          <w:rFonts w:ascii="Times New Roman" w:hAnsi="Times New Roman" w:cs="Times New Roman"/>
          <w:color w:val="000000"/>
          <w:sz w:val="28"/>
          <w:szCs w:val="28"/>
        </w:rPr>
        <w:t xml:space="preserve">Слідкуйте за новинами на офіційному </w:t>
      </w:r>
      <w:proofErr w:type="spellStart"/>
      <w:r w:rsidRPr="00462AA5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462AA5">
        <w:rPr>
          <w:rFonts w:ascii="Times New Roman" w:hAnsi="Times New Roman" w:cs="Times New Roman"/>
          <w:color w:val="000000"/>
          <w:sz w:val="28"/>
          <w:szCs w:val="28"/>
        </w:rPr>
        <w:t xml:space="preserve"> Житомирської  обласної військової адміністрації.</w:t>
      </w:r>
    </w:p>
    <w:p w:rsidR="00462AA5" w:rsidRPr="00462AA5" w:rsidRDefault="00462AA5" w:rsidP="00462AA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A5">
        <w:rPr>
          <w:rFonts w:ascii="Times New Roman" w:hAnsi="Times New Roman" w:cs="Times New Roman"/>
          <w:color w:val="000000"/>
          <w:sz w:val="28"/>
          <w:szCs w:val="28"/>
        </w:rPr>
        <w:t>Та нагадую,</w:t>
      </w:r>
      <w:r w:rsidRPr="00462AA5">
        <w:rPr>
          <w:rFonts w:ascii="Times New Roman" w:hAnsi="Times New Roman" w:cs="Times New Roman"/>
          <w:color w:val="000000"/>
          <w:sz w:val="28"/>
          <w:szCs w:val="28"/>
        </w:rPr>
        <w:t xml:space="preserve"> що робоча група «Прозорість та Підзвітність» при Житомирській обласній військовій адміністрації запровадила прийом повідомлень про можливе нецільове використання бюджетних коштів в умовах воєнного стану.</w:t>
      </w:r>
    </w:p>
    <w:p w:rsidR="00462AA5" w:rsidRPr="00462AA5" w:rsidRDefault="00462AA5" w:rsidP="00462AA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A5">
        <w:rPr>
          <w:rFonts w:ascii="Times New Roman" w:hAnsi="Times New Roman" w:cs="Times New Roman"/>
          <w:color w:val="000000"/>
          <w:sz w:val="28"/>
          <w:szCs w:val="28"/>
        </w:rPr>
        <w:t> Відповідну інформацію надсилайте на електронну адресу: prozorist@apoda.zht.gov.ua для аналізу членами робочої групи «Прозорість та підзвітність» й вжиття необхідних заходів у разі виникнення такої потреби.</w:t>
      </w:r>
    </w:p>
    <w:p w:rsidR="00462AA5" w:rsidRPr="00462AA5" w:rsidRDefault="00462AA5" w:rsidP="00462AA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A5">
        <w:rPr>
          <w:rFonts w:ascii="Times New Roman" w:hAnsi="Times New Roman" w:cs="Times New Roman"/>
          <w:color w:val="000000"/>
          <w:sz w:val="28"/>
          <w:szCs w:val="28"/>
        </w:rPr>
        <w:t>Дякую за увагу!</w:t>
      </w:r>
    </w:p>
    <w:p w:rsidR="00462AA5" w:rsidRDefault="00462AA5" w:rsidP="005B7A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AA5" w:rsidRPr="00A9378A" w:rsidRDefault="00462AA5" w:rsidP="005B7A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62AA5" w:rsidRPr="00A9378A" w:rsidSect="005B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5738"/>
    <w:multiLevelType w:val="hybridMultilevel"/>
    <w:tmpl w:val="91D62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8"/>
    <w:rsid w:val="00002E9B"/>
    <w:rsid w:val="00004497"/>
    <w:rsid w:val="00013296"/>
    <w:rsid w:val="00030038"/>
    <w:rsid w:val="00030469"/>
    <w:rsid w:val="000330A8"/>
    <w:rsid w:val="00033DEF"/>
    <w:rsid w:val="00036945"/>
    <w:rsid w:val="00040CED"/>
    <w:rsid w:val="00042B5F"/>
    <w:rsid w:val="00044661"/>
    <w:rsid w:val="00047932"/>
    <w:rsid w:val="000550C8"/>
    <w:rsid w:val="00055293"/>
    <w:rsid w:val="00076A11"/>
    <w:rsid w:val="00083111"/>
    <w:rsid w:val="00092122"/>
    <w:rsid w:val="000A64A4"/>
    <w:rsid w:val="000B3498"/>
    <w:rsid w:val="000C4090"/>
    <w:rsid w:val="000C69AE"/>
    <w:rsid w:val="000D0F4D"/>
    <w:rsid w:val="000D4D4E"/>
    <w:rsid w:val="000E5785"/>
    <w:rsid w:val="000F03D3"/>
    <w:rsid w:val="000F4668"/>
    <w:rsid w:val="00102BE9"/>
    <w:rsid w:val="00110078"/>
    <w:rsid w:val="00123098"/>
    <w:rsid w:val="001412B3"/>
    <w:rsid w:val="00143B89"/>
    <w:rsid w:val="00145379"/>
    <w:rsid w:val="0015060D"/>
    <w:rsid w:val="00154AB7"/>
    <w:rsid w:val="0015625D"/>
    <w:rsid w:val="00174E9E"/>
    <w:rsid w:val="00176830"/>
    <w:rsid w:val="001814FE"/>
    <w:rsid w:val="00185383"/>
    <w:rsid w:val="001A0775"/>
    <w:rsid w:val="001B0624"/>
    <w:rsid w:val="001B1C89"/>
    <w:rsid w:val="001C0AC7"/>
    <w:rsid w:val="001F224D"/>
    <w:rsid w:val="001F4D1F"/>
    <w:rsid w:val="00201AF4"/>
    <w:rsid w:val="00210365"/>
    <w:rsid w:val="002104A0"/>
    <w:rsid w:val="00222AA5"/>
    <w:rsid w:val="00237830"/>
    <w:rsid w:val="00240136"/>
    <w:rsid w:val="002506A5"/>
    <w:rsid w:val="00252FD4"/>
    <w:rsid w:val="0025354E"/>
    <w:rsid w:val="002627CF"/>
    <w:rsid w:val="002672FE"/>
    <w:rsid w:val="00270BE2"/>
    <w:rsid w:val="00275894"/>
    <w:rsid w:val="0027708D"/>
    <w:rsid w:val="002807D6"/>
    <w:rsid w:val="002838D7"/>
    <w:rsid w:val="002842F7"/>
    <w:rsid w:val="00284520"/>
    <w:rsid w:val="002860CA"/>
    <w:rsid w:val="00287629"/>
    <w:rsid w:val="00291476"/>
    <w:rsid w:val="002A6405"/>
    <w:rsid w:val="002B32E7"/>
    <w:rsid w:val="002B4C80"/>
    <w:rsid w:val="002C7972"/>
    <w:rsid w:val="002D1743"/>
    <w:rsid w:val="002D26CE"/>
    <w:rsid w:val="002D2F99"/>
    <w:rsid w:val="002F0D77"/>
    <w:rsid w:val="002F1B91"/>
    <w:rsid w:val="00300DFB"/>
    <w:rsid w:val="00301357"/>
    <w:rsid w:val="00312020"/>
    <w:rsid w:val="003200C4"/>
    <w:rsid w:val="003310ED"/>
    <w:rsid w:val="003412C1"/>
    <w:rsid w:val="00343A5D"/>
    <w:rsid w:val="00372ABB"/>
    <w:rsid w:val="003746B9"/>
    <w:rsid w:val="00374CE8"/>
    <w:rsid w:val="00375449"/>
    <w:rsid w:val="00385A90"/>
    <w:rsid w:val="0039167B"/>
    <w:rsid w:val="00395585"/>
    <w:rsid w:val="00395851"/>
    <w:rsid w:val="003B1B18"/>
    <w:rsid w:val="003B50FC"/>
    <w:rsid w:val="003B7B50"/>
    <w:rsid w:val="003C028E"/>
    <w:rsid w:val="003E334E"/>
    <w:rsid w:val="003E6E9D"/>
    <w:rsid w:val="003F495A"/>
    <w:rsid w:val="00405A50"/>
    <w:rsid w:val="00411953"/>
    <w:rsid w:val="00415B37"/>
    <w:rsid w:val="00420E42"/>
    <w:rsid w:val="00427619"/>
    <w:rsid w:val="004628BF"/>
    <w:rsid w:val="00462AA5"/>
    <w:rsid w:val="00484AA1"/>
    <w:rsid w:val="004A0CB1"/>
    <w:rsid w:val="004A31AE"/>
    <w:rsid w:val="004B4324"/>
    <w:rsid w:val="004C71A8"/>
    <w:rsid w:val="004D0329"/>
    <w:rsid w:val="004D6E2B"/>
    <w:rsid w:val="004D7068"/>
    <w:rsid w:val="004E173A"/>
    <w:rsid w:val="005018C9"/>
    <w:rsid w:val="005146EF"/>
    <w:rsid w:val="00514F6E"/>
    <w:rsid w:val="005312FA"/>
    <w:rsid w:val="00534254"/>
    <w:rsid w:val="00535DBD"/>
    <w:rsid w:val="00542938"/>
    <w:rsid w:val="00546A53"/>
    <w:rsid w:val="00550621"/>
    <w:rsid w:val="00561C27"/>
    <w:rsid w:val="005678B3"/>
    <w:rsid w:val="00576F94"/>
    <w:rsid w:val="005B2301"/>
    <w:rsid w:val="005B4243"/>
    <w:rsid w:val="005B5D21"/>
    <w:rsid w:val="005B7AEA"/>
    <w:rsid w:val="005D37B4"/>
    <w:rsid w:val="005E45AF"/>
    <w:rsid w:val="005F39B9"/>
    <w:rsid w:val="005F61FA"/>
    <w:rsid w:val="00615785"/>
    <w:rsid w:val="006167C4"/>
    <w:rsid w:val="00620279"/>
    <w:rsid w:val="0064193D"/>
    <w:rsid w:val="00647BBF"/>
    <w:rsid w:val="006500EA"/>
    <w:rsid w:val="0066012C"/>
    <w:rsid w:val="006602B0"/>
    <w:rsid w:val="00677239"/>
    <w:rsid w:val="00683F6B"/>
    <w:rsid w:val="00684153"/>
    <w:rsid w:val="006A38D5"/>
    <w:rsid w:val="006B0C61"/>
    <w:rsid w:val="006B19DF"/>
    <w:rsid w:val="006B4FDD"/>
    <w:rsid w:val="006E5CF4"/>
    <w:rsid w:val="006F0717"/>
    <w:rsid w:val="006F1D50"/>
    <w:rsid w:val="007046D9"/>
    <w:rsid w:val="00714AA5"/>
    <w:rsid w:val="00715F9C"/>
    <w:rsid w:val="00725143"/>
    <w:rsid w:val="00734589"/>
    <w:rsid w:val="007365AC"/>
    <w:rsid w:val="00761CC9"/>
    <w:rsid w:val="00782D46"/>
    <w:rsid w:val="00787071"/>
    <w:rsid w:val="00795DCA"/>
    <w:rsid w:val="007972BF"/>
    <w:rsid w:val="007A3949"/>
    <w:rsid w:val="007C2772"/>
    <w:rsid w:val="007C529B"/>
    <w:rsid w:val="007D6F83"/>
    <w:rsid w:val="007D7C58"/>
    <w:rsid w:val="007E2504"/>
    <w:rsid w:val="007F7F86"/>
    <w:rsid w:val="00813895"/>
    <w:rsid w:val="00813A3C"/>
    <w:rsid w:val="008149AD"/>
    <w:rsid w:val="008406F9"/>
    <w:rsid w:val="00841641"/>
    <w:rsid w:val="00842ECD"/>
    <w:rsid w:val="008439A9"/>
    <w:rsid w:val="008578FE"/>
    <w:rsid w:val="008630A3"/>
    <w:rsid w:val="00882A8D"/>
    <w:rsid w:val="008A0AD8"/>
    <w:rsid w:val="008A210D"/>
    <w:rsid w:val="008A26B6"/>
    <w:rsid w:val="008A2973"/>
    <w:rsid w:val="008A33D8"/>
    <w:rsid w:val="008A5EF7"/>
    <w:rsid w:val="008B34D6"/>
    <w:rsid w:val="008B5098"/>
    <w:rsid w:val="008D58BB"/>
    <w:rsid w:val="008E2365"/>
    <w:rsid w:val="008E3E19"/>
    <w:rsid w:val="008E5E02"/>
    <w:rsid w:val="008E7F21"/>
    <w:rsid w:val="008F2104"/>
    <w:rsid w:val="008F53A4"/>
    <w:rsid w:val="00911206"/>
    <w:rsid w:val="00914901"/>
    <w:rsid w:val="00914F77"/>
    <w:rsid w:val="00917957"/>
    <w:rsid w:val="0092178E"/>
    <w:rsid w:val="009269FB"/>
    <w:rsid w:val="00933E97"/>
    <w:rsid w:val="0094339A"/>
    <w:rsid w:val="00943DEF"/>
    <w:rsid w:val="00944141"/>
    <w:rsid w:val="00946DB4"/>
    <w:rsid w:val="00950C9D"/>
    <w:rsid w:val="00954056"/>
    <w:rsid w:val="00955B54"/>
    <w:rsid w:val="00962A0C"/>
    <w:rsid w:val="009828B7"/>
    <w:rsid w:val="00982D1D"/>
    <w:rsid w:val="0098444A"/>
    <w:rsid w:val="00992C77"/>
    <w:rsid w:val="00993EBF"/>
    <w:rsid w:val="00996E6C"/>
    <w:rsid w:val="009B1F23"/>
    <w:rsid w:val="009B4E19"/>
    <w:rsid w:val="009C2ACF"/>
    <w:rsid w:val="009C2C4D"/>
    <w:rsid w:val="009C6635"/>
    <w:rsid w:val="009C738A"/>
    <w:rsid w:val="009E60F8"/>
    <w:rsid w:val="009E6195"/>
    <w:rsid w:val="009F5A3E"/>
    <w:rsid w:val="00A059BF"/>
    <w:rsid w:val="00A06EA6"/>
    <w:rsid w:val="00A17B91"/>
    <w:rsid w:val="00A17FD4"/>
    <w:rsid w:val="00A41F9F"/>
    <w:rsid w:val="00A42D8B"/>
    <w:rsid w:val="00A44202"/>
    <w:rsid w:val="00A445D5"/>
    <w:rsid w:val="00A465BA"/>
    <w:rsid w:val="00A53836"/>
    <w:rsid w:val="00A65258"/>
    <w:rsid w:val="00A90051"/>
    <w:rsid w:val="00A979D2"/>
    <w:rsid w:val="00AA33D7"/>
    <w:rsid w:val="00AA4B51"/>
    <w:rsid w:val="00AA52CA"/>
    <w:rsid w:val="00AC0C76"/>
    <w:rsid w:val="00AC3D67"/>
    <w:rsid w:val="00AC5EAE"/>
    <w:rsid w:val="00AD7088"/>
    <w:rsid w:val="00AF3298"/>
    <w:rsid w:val="00B01F1E"/>
    <w:rsid w:val="00B06576"/>
    <w:rsid w:val="00B16F36"/>
    <w:rsid w:val="00B200ED"/>
    <w:rsid w:val="00B20954"/>
    <w:rsid w:val="00B27108"/>
    <w:rsid w:val="00B308EC"/>
    <w:rsid w:val="00B31D84"/>
    <w:rsid w:val="00B34CD4"/>
    <w:rsid w:val="00B357A1"/>
    <w:rsid w:val="00B36C5D"/>
    <w:rsid w:val="00B43359"/>
    <w:rsid w:val="00B5073A"/>
    <w:rsid w:val="00B62BB7"/>
    <w:rsid w:val="00B63F04"/>
    <w:rsid w:val="00B65F1E"/>
    <w:rsid w:val="00B75BCF"/>
    <w:rsid w:val="00B87176"/>
    <w:rsid w:val="00B97623"/>
    <w:rsid w:val="00BB00D9"/>
    <w:rsid w:val="00BB58CD"/>
    <w:rsid w:val="00BC61C2"/>
    <w:rsid w:val="00BC7653"/>
    <w:rsid w:val="00BE3C56"/>
    <w:rsid w:val="00BF2335"/>
    <w:rsid w:val="00C01B6B"/>
    <w:rsid w:val="00C0595E"/>
    <w:rsid w:val="00C066AA"/>
    <w:rsid w:val="00C16E02"/>
    <w:rsid w:val="00C22E7D"/>
    <w:rsid w:val="00C349B0"/>
    <w:rsid w:val="00C378D7"/>
    <w:rsid w:val="00C53651"/>
    <w:rsid w:val="00C57DED"/>
    <w:rsid w:val="00C61D64"/>
    <w:rsid w:val="00C63A21"/>
    <w:rsid w:val="00C64326"/>
    <w:rsid w:val="00C64EB0"/>
    <w:rsid w:val="00C65FD8"/>
    <w:rsid w:val="00C67410"/>
    <w:rsid w:val="00C81A44"/>
    <w:rsid w:val="00C87FD9"/>
    <w:rsid w:val="00C9344E"/>
    <w:rsid w:val="00C953FD"/>
    <w:rsid w:val="00CA0B9F"/>
    <w:rsid w:val="00CA69A5"/>
    <w:rsid w:val="00CA7281"/>
    <w:rsid w:val="00CD6231"/>
    <w:rsid w:val="00CE4F66"/>
    <w:rsid w:val="00CF1E9D"/>
    <w:rsid w:val="00CF222F"/>
    <w:rsid w:val="00D00A11"/>
    <w:rsid w:val="00D05D7B"/>
    <w:rsid w:val="00D07D29"/>
    <w:rsid w:val="00D11409"/>
    <w:rsid w:val="00D1191A"/>
    <w:rsid w:val="00D11C6D"/>
    <w:rsid w:val="00D1746F"/>
    <w:rsid w:val="00D21A02"/>
    <w:rsid w:val="00D2514F"/>
    <w:rsid w:val="00D5078C"/>
    <w:rsid w:val="00D56A16"/>
    <w:rsid w:val="00D57743"/>
    <w:rsid w:val="00D76527"/>
    <w:rsid w:val="00D77E19"/>
    <w:rsid w:val="00D81777"/>
    <w:rsid w:val="00D82144"/>
    <w:rsid w:val="00D82AF9"/>
    <w:rsid w:val="00D84DDA"/>
    <w:rsid w:val="00D86FA3"/>
    <w:rsid w:val="00D87C01"/>
    <w:rsid w:val="00D902F0"/>
    <w:rsid w:val="00DA6E94"/>
    <w:rsid w:val="00DB2ECA"/>
    <w:rsid w:val="00DB7A8F"/>
    <w:rsid w:val="00DC25EC"/>
    <w:rsid w:val="00DC36E7"/>
    <w:rsid w:val="00DD5CD1"/>
    <w:rsid w:val="00DE1F79"/>
    <w:rsid w:val="00DE3F46"/>
    <w:rsid w:val="00DE645D"/>
    <w:rsid w:val="00DE6D0A"/>
    <w:rsid w:val="00DF51B5"/>
    <w:rsid w:val="00DF57EB"/>
    <w:rsid w:val="00DF6D47"/>
    <w:rsid w:val="00E01EB0"/>
    <w:rsid w:val="00E055D4"/>
    <w:rsid w:val="00E1436E"/>
    <w:rsid w:val="00E15E6A"/>
    <w:rsid w:val="00E21543"/>
    <w:rsid w:val="00E222AD"/>
    <w:rsid w:val="00E27871"/>
    <w:rsid w:val="00E34AD9"/>
    <w:rsid w:val="00E57345"/>
    <w:rsid w:val="00E65AFF"/>
    <w:rsid w:val="00E81A43"/>
    <w:rsid w:val="00E85BAE"/>
    <w:rsid w:val="00E90868"/>
    <w:rsid w:val="00EA25EA"/>
    <w:rsid w:val="00EA60CD"/>
    <w:rsid w:val="00EB3063"/>
    <w:rsid w:val="00EB4895"/>
    <w:rsid w:val="00EB6218"/>
    <w:rsid w:val="00EB6CA6"/>
    <w:rsid w:val="00EC6884"/>
    <w:rsid w:val="00ED0FBD"/>
    <w:rsid w:val="00ED345D"/>
    <w:rsid w:val="00ED3C30"/>
    <w:rsid w:val="00EF2ECE"/>
    <w:rsid w:val="00F0270D"/>
    <w:rsid w:val="00F10B33"/>
    <w:rsid w:val="00F43FB1"/>
    <w:rsid w:val="00F5466F"/>
    <w:rsid w:val="00F65196"/>
    <w:rsid w:val="00F80289"/>
    <w:rsid w:val="00F8585E"/>
    <w:rsid w:val="00F91A52"/>
    <w:rsid w:val="00FA535A"/>
    <w:rsid w:val="00FB03B6"/>
    <w:rsid w:val="00FB21B5"/>
    <w:rsid w:val="00FB3D23"/>
    <w:rsid w:val="00FD0BA6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6F2D"/>
  <w15:chartTrackingRefBased/>
  <w15:docId w15:val="{A5D5EDBE-BC69-425B-AC3E-ACCC38C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08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5B7AEA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6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462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cp:lastPrinted>2024-01-30T06:34:00Z</cp:lastPrinted>
  <dcterms:created xsi:type="dcterms:W3CDTF">2024-01-30T06:33:00Z</dcterms:created>
  <dcterms:modified xsi:type="dcterms:W3CDTF">2024-01-30T10:13:00Z</dcterms:modified>
</cp:coreProperties>
</file>