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BF2" w:rsidRDefault="003C760E" w:rsidP="00BB7D01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3A7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80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6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2B0689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</w:t>
      </w:r>
      <w:r w:rsidR="00780E5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07B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Н</w:t>
      </w:r>
      <w:r w:rsidR="00763BF2">
        <w:rPr>
          <w:rFonts w:ascii="Times New Roman" w:hAnsi="Times New Roman" w:cs="Times New Roman"/>
          <w:sz w:val="28"/>
          <w:szCs w:val="28"/>
          <w:lang w:val="uk-UA"/>
        </w:rPr>
        <w:t xml:space="preserve">аказ Управління національно-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               </w:t>
      </w:r>
      <w:r w:rsidR="00763BF2">
        <w:rPr>
          <w:rFonts w:ascii="Times New Roman" w:hAnsi="Times New Roman" w:cs="Times New Roman"/>
          <w:sz w:val="28"/>
          <w:szCs w:val="28"/>
          <w:lang w:val="uk-UA"/>
        </w:rPr>
        <w:t xml:space="preserve">   патріотичного виховання,</w:t>
      </w:r>
    </w:p>
    <w:p w:rsidR="006628C3" w:rsidRDefault="00763BF2" w:rsidP="0049607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молоді та спорту</w:t>
      </w:r>
      <w:r w:rsidR="003C760E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                </w:t>
      </w:r>
      <w:r w:rsidR="00780E5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9545A">
        <w:rPr>
          <w:rFonts w:ascii="Times New Roman" w:hAnsi="Times New Roman" w:cs="Times New Roman"/>
          <w:sz w:val="28"/>
          <w:szCs w:val="28"/>
          <w:lang w:val="uk-UA"/>
        </w:rPr>
        <w:t>Житомирської обласної</w:t>
      </w:r>
    </w:p>
    <w:p w:rsidR="003C760E" w:rsidRDefault="006628C3" w:rsidP="0049607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C954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B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державної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</w:t>
      </w:r>
      <w:r w:rsidR="003C760E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    </w:t>
      </w:r>
      <w:r w:rsidR="00780E5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2B0689">
        <w:rPr>
          <w:rFonts w:ascii="Times New Roman" w:hAnsi="Times New Roman" w:cs="Times New Roman"/>
          <w:sz w:val="28"/>
          <w:szCs w:val="28"/>
          <w:lang w:val="uk-UA"/>
        </w:rPr>
        <w:t xml:space="preserve"> ____________</w:t>
      </w:r>
      <w:r w:rsidR="00007B7A">
        <w:rPr>
          <w:rFonts w:ascii="Times New Roman" w:hAnsi="Times New Roman" w:cs="Times New Roman"/>
          <w:sz w:val="28"/>
          <w:szCs w:val="28"/>
          <w:lang w:val="uk-UA"/>
        </w:rPr>
        <w:t xml:space="preserve">______ </w:t>
      </w:r>
      <w:r w:rsidR="002B0689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07B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0689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3C760E" w:rsidRDefault="003C760E" w:rsidP="000A54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4671" w:rsidRPr="000A54DB" w:rsidRDefault="000A54DB" w:rsidP="000A5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  <w:r w:rsidR="009C4C9A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9C4C9A" w:rsidRPr="000A54DB">
        <w:rPr>
          <w:rFonts w:ascii="Times New Roman" w:hAnsi="Times New Roman" w:cs="Times New Roman"/>
          <w:b/>
          <w:sz w:val="28"/>
          <w:szCs w:val="28"/>
          <w:lang w:val="uk-UA"/>
        </w:rPr>
        <w:t>складення</w:t>
      </w:r>
      <w:r w:rsidR="00B07E9F" w:rsidRPr="000A54DB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9C4C9A" w:rsidRPr="000A5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подання та </w:t>
      </w:r>
      <w:r w:rsidR="001A0A97" w:rsidRPr="000A54DB">
        <w:rPr>
          <w:rFonts w:ascii="Times New Roman" w:hAnsi="Times New Roman" w:cs="Times New Roman"/>
          <w:b/>
          <w:sz w:val="28"/>
          <w:szCs w:val="28"/>
          <w:lang w:val="uk-UA"/>
        </w:rPr>
        <w:t>розгляду запитів на</w:t>
      </w:r>
      <w:r w:rsidR="009C4C9A" w:rsidRPr="000A5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публічну</w:t>
      </w:r>
      <w:r w:rsidR="003C760E" w:rsidRPr="000A5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C760E" w:rsidRPr="000A54DB">
        <w:rPr>
          <w:rFonts w:ascii="Times New Roman" w:hAnsi="Times New Roman" w:cs="Times New Roman"/>
          <w:b/>
          <w:sz w:val="28"/>
          <w:szCs w:val="28"/>
          <w:lang w:val="uk-UA"/>
        </w:rPr>
        <w:br/>
        <w:t>інформаці</w:t>
      </w:r>
      <w:r w:rsidR="009C4C9A" w:rsidRPr="000A54DB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3C760E" w:rsidRPr="000A54DB">
        <w:rPr>
          <w:rFonts w:ascii="Times New Roman" w:hAnsi="Times New Roman" w:cs="Times New Roman"/>
          <w:b/>
          <w:sz w:val="28"/>
          <w:szCs w:val="28"/>
          <w:lang w:val="uk-UA"/>
        </w:rPr>
        <w:t>, розпоряд</w:t>
      </w:r>
      <w:r w:rsidR="00763BF2" w:rsidRPr="000A54DB">
        <w:rPr>
          <w:rFonts w:ascii="Times New Roman" w:hAnsi="Times New Roman" w:cs="Times New Roman"/>
          <w:b/>
          <w:sz w:val="28"/>
          <w:szCs w:val="28"/>
          <w:lang w:val="uk-UA"/>
        </w:rPr>
        <w:t>ником якої є Управління національно-патріотичного виховання, молоді та спорту</w:t>
      </w:r>
      <w:r w:rsidR="00C9545A" w:rsidRPr="000A5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</w:t>
      </w:r>
      <w:r w:rsidR="00007B7A" w:rsidRPr="000A5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итомирської обласної державної </w:t>
      </w:r>
      <w:r w:rsidR="003C760E" w:rsidRPr="000A54DB">
        <w:rPr>
          <w:rFonts w:ascii="Times New Roman" w:hAnsi="Times New Roman" w:cs="Times New Roman"/>
          <w:b/>
          <w:sz w:val="28"/>
          <w:szCs w:val="28"/>
          <w:lang w:val="uk-UA"/>
        </w:rPr>
        <w:t>адміністрації</w:t>
      </w:r>
    </w:p>
    <w:p w:rsidR="0029473B" w:rsidRPr="00390F4C" w:rsidRDefault="0029473B" w:rsidP="000A5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4282" w:rsidRPr="000A54DB" w:rsidRDefault="003C760E" w:rsidP="00296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54DB">
        <w:rPr>
          <w:rFonts w:ascii="Times New Roman" w:hAnsi="Times New Roman" w:cs="Times New Roman"/>
          <w:sz w:val="28"/>
          <w:szCs w:val="28"/>
          <w:lang w:val="uk-UA"/>
        </w:rPr>
        <w:t>І. Загальні положення</w:t>
      </w:r>
    </w:p>
    <w:p w:rsidR="00684671" w:rsidRPr="00390F4C" w:rsidRDefault="00684671" w:rsidP="00296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1E08" w:rsidRDefault="009C4C9A" w:rsidP="00BB7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Порядок складення</w:t>
      </w:r>
      <w:r w:rsidRPr="00474A7D">
        <w:rPr>
          <w:rFonts w:ascii="Times New Roman" w:hAnsi="Times New Roman" w:cs="Times New Roman"/>
          <w:sz w:val="28"/>
          <w:szCs w:val="28"/>
          <w:lang w:val="uk-UA"/>
        </w:rPr>
        <w:t xml:space="preserve">, подання та </w:t>
      </w:r>
      <w:r w:rsidR="00474A7D" w:rsidRPr="00474A7D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Pr="00474A7D">
        <w:rPr>
          <w:rFonts w:ascii="Times New Roman" w:hAnsi="Times New Roman" w:cs="Times New Roman"/>
          <w:sz w:val="28"/>
          <w:szCs w:val="28"/>
          <w:lang w:val="uk-UA"/>
        </w:rPr>
        <w:t>запитів на</w:t>
      </w:r>
      <w:r w:rsidR="00A66E76" w:rsidRPr="00474A7D">
        <w:rPr>
          <w:rFonts w:ascii="Times New Roman" w:hAnsi="Times New Roman" w:cs="Times New Roman"/>
          <w:sz w:val="28"/>
          <w:szCs w:val="28"/>
          <w:lang w:val="uk-UA"/>
        </w:rPr>
        <w:t xml:space="preserve"> публічн</w:t>
      </w:r>
      <w:r w:rsidRPr="00474A7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C76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3C760E">
        <w:rPr>
          <w:rFonts w:ascii="Times New Roman" w:hAnsi="Times New Roman" w:cs="Times New Roman"/>
          <w:sz w:val="28"/>
          <w:szCs w:val="28"/>
          <w:lang w:val="uk-UA"/>
        </w:rPr>
        <w:t>, розпоря</w:t>
      </w:r>
      <w:r w:rsidR="00FA44F7">
        <w:rPr>
          <w:rFonts w:ascii="Times New Roman" w:hAnsi="Times New Roman" w:cs="Times New Roman"/>
          <w:sz w:val="28"/>
          <w:szCs w:val="28"/>
          <w:lang w:val="uk-UA"/>
        </w:rPr>
        <w:t>дником якої є Управління національно-патріотичного виховання</w:t>
      </w:r>
      <w:r w:rsidR="00780E52" w:rsidRPr="00780E52">
        <w:rPr>
          <w:rFonts w:ascii="Times New Roman" w:hAnsi="Times New Roman" w:cs="Times New Roman"/>
          <w:sz w:val="28"/>
          <w:szCs w:val="28"/>
          <w:lang w:val="uk-UA"/>
        </w:rPr>
        <w:t>, молоді та спорту</w:t>
      </w:r>
      <w:r w:rsidR="00007B7A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Житомирської обласної</w:t>
      </w:r>
      <w:r w:rsidR="003C760E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</w:t>
      </w:r>
      <w:r>
        <w:rPr>
          <w:rFonts w:ascii="Times New Roman" w:hAnsi="Times New Roman" w:cs="Times New Roman"/>
          <w:sz w:val="28"/>
          <w:szCs w:val="28"/>
          <w:lang w:val="uk-UA"/>
        </w:rPr>
        <w:t>ації (далі – Порядок) розроблений</w:t>
      </w:r>
      <w:r w:rsidR="003C760E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Закону України «Про доступ до публічної інформації» (далі – Закон), </w:t>
      </w:r>
      <w:r w:rsidR="00007B7A">
        <w:rPr>
          <w:rFonts w:ascii="Times New Roman" w:hAnsi="Times New Roman" w:cs="Times New Roman"/>
          <w:sz w:val="28"/>
          <w:szCs w:val="28"/>
          <w:lang w:val="uk-UA"/>
        </w:rPr>
        <w:t>Указу Президента України від 05 травня 2011 року № 547</w:t>
      </w:r>
      <w:r w:rsidR="00B84C3F">
        <w:rPr>
          <w:rFonts w:ascii="Times New Roman" w:hAnsi="Times New Roman" w:cs="Times New Roman"/>
          <w:sz w:val="28"/>
          <w:szCs w:val="28"/>
          <w:lang w:val="uk-UA"/>
        </w:rPr>
        <w:t xml:space="preserve"> «Питання забезпечення органами виконавчої влади доступу до публічної інформації»</w:t>
      </w:r>
      <w:r w:rsidR="00007B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34521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 </w:t>
      </w:r>
      <w:r w:rsidR="003C760E">
        <w:rPr>
          <w:rFonts w:ascii="Times New Roman" w:hAnsi="Times New Roman" w:cs="Times New Roman"/>
          <w:sz w:val="28"/>
          <w:szCs w:val="28"/>
          <w:lang w:val="uk-UA"/>
        </w:rPr>
        <w:t>Кабінету</w:t>
      </w:r>
      <w:r w:rsidR="00A34521">
        <w:rPr>
          <w:rFonts w:ascii="Times New Roman" w:hAnsi="Times New Roman" w:cs="Times New Roman"/>
          <w:sz w:val="28"/>
          <w:szCs w:val="28"/>
          <w:lang w:val="uk-UA"/>
        </w:rPr>
        <w:t xml:space="preserve">  Міністрів  </w:t>
      </w:r>
      <w:r w:rsidR="003C760E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A34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3C760E">
        <w:rPr>
          <w:rFonts w:ascii="Times New Roman" w:hAnsi="Times New Roman" w:cs="Times New Roman"/>
          <w:sz w:val="28"/>
          <w:szCs w:val="28"/>
          <w:lang w:val="uk-UA"/>
        </w:rPr>
        <w:t xml:space="preserve">від 25 травня 2011 року </w:t>
      </w:r>
      <w:r w:rsidR="003C760E" w:rsidRPr="0029173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A54DB" w:rsidRPr="00291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60E" w:rsidRPr="00291738">
        <w:rPr>
          <w:rFonts w:ascii="Times New Roman" w:hAnsi="Times New Roman" w:cs="Times New Roman"/>
          <w:sz w:val="28"/>
          <w:szCs w:val="28"/>
          <w:lang w:val="uk-UA"/>
        </w:rPr>
        <w:t xml:space="preserve">583 «Питання виконання Закону України «Про доступ до публічної </w:t>
      </w:r>
      <w:r w:rsidR="003C760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інформації» в Секретаріаті Кабінету Міністрів України, центральних та місцевих органах виконавчої влади» та 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механізмів реалізації права кожного на доступ </w:t>
      </w:r>
      <w:r w:rsidR="003C760E">
        <w:rPr>
          <w:rFonts w:ascii="Times New Roman" w:hAnsi="Times New Roman" w:cs="Times New Roman"/>
          <w:sz w:val="28"/>
          <w:szCs w:val="28"/>
          <w:lang w:val="uk-UA"/>
        </w:rPr>
        <w:t>до публічної інформації, розпорядн</w:t>
      </w:r>
      <w:r w:rsidR="00FA44F7">
        <w:rPr>
          <w:rFonts w:ascii="Times New Roman" w:hAnsi="Times New Roman" w:cs="Times New Roman"/>
          <w:sz w:val="28"/>
          <w:szCs w:val="28"/>
          <w:lang w:val="uk-UA"/>
        </w:rPr>
        <w:t>иком якої є Управління національно-патріотичного виховання</w:t>
      </w:r>
      <w:r w:rsidR="00780E52" w:rsidRPr="00780E52">
        <w:rPr>
          <w:rFonts w:ascii="Times New Roman" w:hAnsi="Times New Roman" w:cs="Times New Roman"/>
          <w:sz w:val="28"/>
          <w:szCs w:val="28"/>
          <w:lang w:val="uk-UA"/>
        </w:rPr>
        <w:t>, молоді та спорту</w:t>
      </w:r>
      <w:r w:rsidR="00C9545A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Житомирської обласної </w:t>
      </w:r>
      <w:r w:rsidR="00345C38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r w:rsidR="00A66E76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</w:t>
      </w:r>
      <w:r w:rsidR="00FA44F7">
        <w:rPr>
          <w:rFonts w:ascii="Times New Roman" w:hAnsi="Times New Roman" w:cs="Times New Roman"/>
          <w:sz w:val="28"/>
          <w:szCs w:val="28"/>
          <w:lang w:val="uk-UA"/>
        </w:rPr>
        <w:t>(далі – Управління)</w:t>
      </w:r>
      <w:r w:rsidR="003C76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473B" w:rsidRDefault="0029473B" w:rsidP="0029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760E" w:rsidRDefault="003C760E" w:rsidP="00296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F3FCB">
        <w:rPr>
          <w:rFonts w:ascii="Times New Roman" w:hAnsi="Times New Roman" w:cs="Times New Roman"/>
          <w:sz w:val="28"/>
          <w:szCs w:val="28"/>
          <w:lang w:val="uk-UA"/>
        </w:rPr>
        <w:t>Дія цього Порядку не поширюється на відносини щодо отримання інформації суб’єктами владних повноважень при здійсненні ними своїх функцій, а також на відносини у сфері звернень громадян.</w:t>
      </w:r>
    </w:p>
    <w:p w:rsidR="004B1E08" w:rsidRDefault="004B1E08" w:rsidP="00296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7E9F" w:rsidRDefault="002F3FCB" w:rsidP="00296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Публічна інформація є відкритою, крім випадків, встановлених Законом.</w:t>
      </w:r>
    </w:p>
    <w:p w:rsidR="0029473B" w:rsidRDefault="0029473B" w:rsidP="00296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932" w:rsidRDefault="00FA44F7" w:rsidP="00296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Управління</w:t>
      </w:r>
      <w:r w:rsidR="002F3FCB">
        <w:rPr>
          <w:rFonts w:ascii="Times New Roman" w:hAnsi="Times New Roman" w:cs="Times New Roman"/>
          <w:sz w:val="28"/>
          <w:szCs w:val="28"/>
          <w:lang w:val="uk-UA"/>
        </w:rPr>
        <w:t xml:space="preserve"> є розпорядником публічної інформації, відображеної та задокументованої будь-якими засобами та на будь-яких носіях, що була отрим</w:t>
      </w:r>
      <w:r w:rsidR="00B556F0">
        <w:rPr>
          <w:rFonts w:ascii="Times New Roman" w:hAnsi="Times New Roman" w:cs="Times New Roman"/>
          <w:sz w:val="28"/>
          <w:szCs w:val="28"/>
          <w:lang w:val="uk-UA"/>
        </w:rPr>
        <w:t xml:space="preserve">ана або створена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B556F0">
        <w:rPr>
          <w:rFonts w:ascii="Times New Roman" w:hAnsi="Times New Roman" w:cs="Times New Roman"/>
          <w:sz w:val="28"/>
          <w:szCs w:val="28"/>
          <w:lang w:val="uk-UA"/>
        </w:rPr>
        <w:t>м у процесі виконання обов’язків, передбачених чинним законодавством</w:t>
      </w:r>
      <w:r w:rsidR="002F3F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1E08" w:rsidRDefault="004B1E08" w:rsidP="00296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817" w:rsidRDefault="005E2932" w:rsidP="00296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</w:t>
      </w:r>
      <w:r w:rsidR="002F3FCB">
        <w:rPr>
          <w:rFonts w:ascii="Times New Roman" w:hAnsi="Times New Roman" w:cs="Times New Roman"/>
          <w:sz w:val="28"/>
          <w:szCs w:val="28"/>
          <w:lang w:val="uk-UA"/>
        </w:rPr>
        <w:t xml:space="preserve">Спрямовує, координує та контролює </w:t>
      </w:r>
      <w:r w:rsidR="00FA44F7">
        <w:rPr>
          <w:rFonts w:ascii="Times New Roman" w:hAnsi="Times New Roman" w:cs="Times New Roman"/>
          <w:sz w:val="28"/>
          <w:szCs w:val="28"/>
          <w:lang w:val="uk-UA"/>
        </w:rPr>
        <w:t>роботу структурних підрозділів Управління</w:t>
      </w:r>
      <w:r w:rsidR="002F3FCB">
        <w:rPr>
          <w:rFonts w:ascii="Times New Roman" w:hAnsi="Times New Roman" w:cs="Times New Roman"/>
          <w:sz w:val="28"/>
          <w:szCs w:val="28"/>
          <w:lang w:val="uk-UA"/>
        </w:rPr>
        <w:t xml:space="preserve"> щодо надання доступу до</w:t>
      </w:r>
      <w:r w:rsidR="002E6A27">
        <w:rPr>
          <w:rFonts w:ascii="Times New Roman" w:hAnsi="Times New Roman" w:cs="Times New Roman"/>
          <w:sz w:val="28"/>
          <w:szCs w:val="28"/>
          <w:lang w:val="uk-UA"/>
        </w:rPr>
        <w:t xml:space="preserve"> публічної</w:t>
      </w:r>
      <w:r w:rsidR="00FA44F7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керівник Управління</w:t>
      </w:r>
      <w:r w:rsidR="008718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1E08" w:rsidRDefault="004B1E08" w:rsidP="00296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282" w:rsidRDefault="002F3FCB" w:rsidP="00296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Дотриманн</w:t>
      </w:r>
      <w:r w:rsidR="00474A7D">
        <w:rPr>
          <w:rFonts w:ascii="Times New Roman" w:hAnsi="Times New Roman" w:cs="Times New Roman"/>
          <w:sz w:val="28"/>
          <w:szCs w:val="28"/>
          <w:lang w:val="uk-UA"/>
        </w:rPr>
        <w:t>я встановленого порядку надання</w:t>
      </w:r>
      <w:r w:rsidR="00A66E76">
        <w:rPr>
          <w:rFonts w:ascii="Times New Roman" w:hAnsi="Times New Roman" w:cs="Times New Roman"/>
          <w:sz w:val="28"/>
          <w:szCs w:val="28"/>
          <w:lang w:val="uk-UA"/>
        </w:rPr>
        <w:t xml:space="preserve"> доступу до </w:t>
      </w:r>
      <w:r>
        <w:rPr>
          <w:rFonts w:ascii="Times New Roman" w:hAnsi="Times New Roman" w:cs="Times New Roman"/>
          <w:sz w:val="28"/>
          <w:szCs w:val="28"/>
          <w:lang w:val="uk-UA"/>
        </w:rPr>
        <w:t>публічн</w:t>
      </w:r>
      <w:r w:rsidR="00780E52">
        <w:rPr>
          <w:rFonts w:ascii="Times New Roman" w:hAnsi="Times New Roman" w:cs="Times New Roman"/>
          <w:sz w:val="28"/>
          <w:szCs w:val="28"/>
          <w:lang w:val="uk-UA"/>
        </w:rPr>
        <w:t>ої інформації (опрацювання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 аналіз та контроль щодо задоволення запиту</w:t>
      </w:r>
      <w:r w:rsidR="00FA44F7">
        <w:rPr>
          <w:rFonts w:ascii="Times New Roman" w:hAnsi="Times New Roman" w:cs="Times New Roman"/>
          <w:sz w:val="28"/>
          <w:szCs w:val="28"/>
          <w:lang w:val="uk-UA"/>
        </w:rPr>
        <w:t xml:space="preserve"> на інформацію) про діяльність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організовують і забезпечують кер</w:t>
      </w:r>
      <w:r w:rsidR="002B0689">
        <w:rPr>
          <w:rFonts w:ascii="Times New Roman" w:hAnsi="Times New Roman" w:cs="Times New Roman"/>
          <w:sz w:val="28"/>
          <w:szCs w:val="28"/>
          <w:lang w:val="uk-UA"/>
        </w:rPr>
        <w:t xml:space="preserve">івники </w:t>
      </w:r>
      <w:r w:rsidR="00FA44F7">
        <w:rPr>
          <w:rFonts w:ascii="Times New Roman" w:hAnsi="Times New Roman" w:cs="Times New Roman"/>
          <w:sz w:val="28"/>
          <w:szCs w:val="28"/>
          <w:lang w:val="uk-UA"/>
        </w:rPr>
        <w:t>структурних підрозділів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розподілу обов’язків. </w:t>
      </w:r>
    </w:p>
    <w:p w:rsidR="00684671" w:rsidRDefault="00684671" w:rsidP="00296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282" w:rsidRPr="000A54DB" w:rsidRDefault="002F3FCB" w:rsidP="0029662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54DB">
        <w:rPr>
          <w:rFonts w:ascii="Times New Roman" w:hAnsi="Times New Roman" w:cs="Times New Roman"/>
          <w:sz w:val="28"/>
          <w:szCs w:val="28"/>
          <w:lang w:val="uk-UA"/>
        </w:rPr>
        <w:t>ІІ. Забезпечення доступу до публічної інформації</w:t>
      </w:r>
    </w:p>
    <w:p w:rsidR="00684671" w:rsidRPr="000A2105" w:rsidRDefault="00684671" w:rsidP="002966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FCB" w:rsidRPr="00BB7D01" w:rsidRDefault="00BB7D01" w:rsidP="00BB7D01">
      <w:pPr>
        <w:tabs>
          <w:tab w:val="left" w:pos="6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D01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FCB" w:rsidRPr="00BB7D0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A44F7" w:rsidRPr="00BB7D01">
        <w:rPr>
          <w:rFonts w:ascii="Times New Roman" w:hAnsi="Times New Roman" w:cs="Times New Roman"/>
          <w:sz w:val="28"/>
          <w:szCs w:val="28"/>
          <w:lang w:val="uk-UA"/>
        </w:rPr>
        <w:t>оступ до публічної інформації в Управлінні</w:t>
      </w:r>
      <w:r w:rsidR="002F3FCB" w:rsidRPr="00BB7D01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забезпечується шляхом:</w:t>
      </w:r>
    </w:p>
    <w:p w:rsidR="004B1E08" w:rsidRPr="004B1E08" w:rsidRDefault="004B1E08" w:rsidP="0029662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FCB" w:rsidRPr="000A2105" w:rsidRDefault="00AE6D98" w:rsidP="00BB7D0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105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161728" w:rsidRPr="000A210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F3FCB" w:rsidRPr="000A2105">
        <w:rPr>
          <w:rFonts w:ascii="Times New Roman" w:hAnsi="Times New Roman" w:cs="Times New Roman"/>
          <w:sz w:val="28"/>
          <w:szCs w:val="28"/>
          <w:lang w:val="uk-UA"/>
        </w:rPr>
        <w:t xml:space="preserve">истематичного та оперативного оприлюднення </w:t>
      </w:r>
      <w:r w:rsidR="00A66E76" w:rsidRPr="000A2105">
        <w:rPr>
          <w:rFonts w:ascii="Times New Roman" w:hAnsi="Times New Roman" w:cs="Times New Roman"/>
          <w:sz w:val="28"/>
          <w:szCs w:val="28"/>
          <w:lang w:val="uk-UA"/>
        </w:rPr>
        <w:t xml:space="preserve">публічної </w:t>
      </w:r>
      <w:r w:rsidR="002F3FCB" w:rsidRPr="000A2105">
        <w:rPr>
          <w:rFonts w:ascii="Times New Roman" w:hAnsi="Times New Roman" w:cs="Times New Roman"/>
          <w:sz w:val="28"/>
          <w:szCs w:val="28"/>
          <w:lang w:val="uk-UA"/>
        </w:rPr>
        <w:t>інформації:</w:t>
      </w:r>
    </w:p>
    <w:p w:rsidR="002F3FCB" w:rsidRPr="00A032AD" w:rsidRDefault="002B0689" w:rsidP="00BB7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2A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E6A27" w:rsidRPr="00A032AD">
        <w:rPr>
          <w:rFonts w:ascii="Times New Roman" w:hAnsi="Times New Roman" w:cs="Times New Roman"/>
          <w:sz w:val="28"/>
          <w:szCs w:val="28"/>
          <w:lang w:val="uk-UA"/>
        </w:rPr>
        <w:t xml:space="preserve">а офіційній </w:t>
      </w:r>
      <w:proofErr w:type="spellStart"/>
      <w:r w:rsidR="002E6A27" w:rsidRPr="00A032AD">
        <w:rPr>
          <w:rFonts w:ascii="Times New Roman" w:hAnsi="Times New Roman" w:cs="Times New Roman"/>
          <w:sz w:val="28"/>
          <w:szCs w:val="28"/>
          <w:lang w:val="uk-UA"/>
        </w:rPr>
        <w:t>вебсторінці</w:t>
      </w:r>
      <w:proofErr w:type="spellEnd"/>
      <w:r w:rsidR="002E6A27" w:rsidRPr="00A032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4F7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2F3FCB" w:rsidRPr="00A032A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F3FCB" w:rsidRPr="000A2105" w:rsidRDefault="002F3FCB" w:rsidP="00BB7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105">
        <w:rPr>
          <w:rFonts w:ascii="Times New Roman" w:hAnsi="Times New Roman" w:cs="Times New Roman"/>
          <w:sz w:val="28"/>
          <w:szCs w:val="28"/>
          <w:lang w:val="uk-UA"/>
        </w:rPr>
        <w:t>в офіційних друкованих виданнях;</w:t>
      </w:r>
    </w:p>
    <w:p w:rsidR="00684671" w:rsidRPr="00684671" w:rsidRDefault="00CF2E2C" w:rsidP="00BB7D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105">
        <w:rPr>
          <w:rFonts w:ascii="Times New Roman" w:hAnsi="Times New Roman" w:cs="Times New Roman"/>
          <w:sz w:val="28"/>
          <w:szCs w:val="28"/>
          <w:lang w:val="uk-UA"/>
        </w:rPr>
        <w:t>на інформаційних стендах;</w:t>
      </w:r>
    </w:p>
    <w:p w:rsidR="00CF2E2C" w:rsidRDefault="00CF2E2C" w:rsidP="00BB7D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105">
        <w:rPr>
          <w:rFonts w:ascii="Times New Roman" w:hAnsi="Times New Roman" w:cs="Times New Roman"/>
          <w:sz w:val="28"/>
          <w:szCs w:val="28"/>
          <w:lang w:val="uk-UA"/>
        </w:rPr>
        <w:t>будь-яким іншим способом;</w:t>
      </w:r>
    </w:p>
    <w:p w:rsidR="00B07E9F" w:rsidRPr="000A2105" w:rsidRDefault="00B07E9F" w:rsidP="00BB7D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2E2C" w:rsidRDefault="00CC317B" w:rsidP="00BB7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105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161728" w:rsidRPr="000A2105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F2E2C" w:rsidRPr="000A2105">
        <w:rPr>
          <w:rFonts w:ascii="Times New Roman" w:hAnsi="Times New Roman" w:cs="Times New Roman"/>
          <w:sz w:val="28"/>
          <w:szCs w:val="28"/>
          <w:lang w:val="uk-UA"/>
        </w:rPr>
        <w:t xml:space="preserve">адання </w:t>
      </w:r>
      <w:r w:rsidR="00A66E76" w:rsidRPr="000A2105">
        <w:rPr>
          <w:rFonts w:ascii="Times New Roman" w:hAnsi="Times New Roman" w:cs="Times New Roman"/>
          <w:sz w:val="28"/>
          <w:szCs w:val="28"/>
          <w:lang w:val="uk-UA"/>
        </w:rPr>
        <w:t xml:space="preserve">публічної </w:t>
      </w:r>
      <w:r w:rsidR="00CF2E2C" w:rsidRPr="000A2105">
        <w:rPr>
          <w:rFonts w:ascii="Times New Roman" w:hAnsi="Times New Roman" w:cs="Times New Roman"/>
          <w:sz w:val="28"/>
          <w:szCs w:val="28"/>
          <w:lang w:val="uk-UA"/>
        </w:rPr>
        <w:t>інформації за запитом на інформацію.</w:t>
      </w:r>
    </w:p>
    <w:p w:rsidR="004B1E08" w:rsidRPr="000A2105" w:rsidRDefault="004B1E08" w:rsidP="0029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671" w:rsidRDefault="00BB7D01" w:rsidP="00FB1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F2E2C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публічної інформації в </w:t>
      </w:r>
      <w:r w:rsidR="00B556F0">
        <w:rPr>
          <w:rFonts w:ascii="Times New Roman" w:hAnsi="Times New Roman" w:cs="Times New Roman"/>
          <w:sz w:val="28"/>
          <w:szCs w:val="28"/>
          <w:lang w:val="uk-UA"/>
        </w:rPr>
        <w:t xml:space="preserve">медіа </w:t>
      </w:r>
      <w:r w:rsidR="00CF2E2C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 w:rsidR="0049679E">
        <w:rPr>
          <w:rFonts w:ascii="Times New Roman" w:hAnsi="Times New Roman" w:cs="Times New Roman"/>
          <w:sz w:val="28"/>
          <w:szCs w:val="28"/>
          <w:lang w:val="uk-UA"/>
        </w:rPr>
        <w:t>ується відповідальною особою</w:t>
      </w:r>
      <w:r w:rsidR="00CF2E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79E">
        <w:rPr>
          <w:rFonts w:ascii="Times New Roman" w:hAnsi="Times New Roman" w:cs="Times New Roman"/>
          <w:sz w:val="28"/>
          <w:szCs w:val="28"/>
          <w:lang w:val="uk-UA"/>
        </w:rPr>
        <w:t xml:space="preserve">з питань реєстрації, організації роботи з розгляду запитів (далі – відповідальна особа) </w:t>
      </w:r>
      <w:r w:rsidR="00FA44F7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CF2E2C">
        <w:rPr>
          <w:rFonts w:ascii="Times New Roman" w:hAnsi="Times New Roman" w:cs="Times New Roman"/>
          <w:sz w:val="28"/>
          <w:szCs w:val="28"/>
          <w:lang w:val="uk-UA"/>
        </w:rPr>
        <w:t>, відповідно до вимог законодавства.</w:t>
      </w:r>
    </w:p>
    <w:p w:rsidR="00B07E9F" w:rsidRPr="005E2932" w:rsidRDefault="00B07E9F" w:rsidP="00296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2E2C" w:rsidRPr="000A54DB" w:rsidRDefault="00CF2E2C" w:rsidP="0029662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54DB">
        <w:rPr>
          <w:rFonts w:ascii="Times New Roman" w:hAnsi="Times New Roman" w:cs="Times New Roman"/>
          <w:sz w:val="28"/>
          <w:szCs w:val="28"/>
          <w:lang w:val="uk-UA"/>
        </w:rPr>
        <w:t xml:space="preserve">ІІІ. Порядок </w:t>
      </w:r>
      <w:r w:rsidR="00FA44F7" w:rsidRPr="000A54DB">
        <w:rPr>
          <w:rFonts w:ascii="Times New Roman" w:hAnsi="Times New Roman" w:cs="Times New Roman"/>
          <w:sz w:val="28"/>
          <w:szCs w:val="28"/>
          <w:lang w:val="uk-UA"/>
        </w:rPr>
        <w:t xml:space="preserve">складення та подання </w:t>
      </w:r>
      <w:r w:rsidR="00A66E76" w:rsidRPr="000A54DB">
        <w:rPr>
          <w:rFonts w:ascii="Times New Roman" w:hAnsi="Times New Roman" w:cs="Times New Roman"/>
          <w:sz w:val="28"/>
          <w:szCs w:val="28"/>
          <w:lang w:val="uk-UA"/>
        </w:rPr>
        <w:t>запиті</w:t>
      </w:r>
      <w:r w:rsidR="00FA44F7" w:rsidRPr="000A54DB">
        <w:rPr>
          <w:rFonts w:ascii="Times New Roman" w:hAnsi="Times New Roman" w:cs="Times New Roman"/>
          <w:sz w:val="28"/>
          <w:szCs w:val="28"/>
          <w:lang w:val="uk-UA"/>
        </w:rPr>
        <w:t xml:space="preserve">в на </w:t>
      </w:r>
      <w:r w:rsidR="00A66E76" w:rsidRPr="000A54DB">
        <w:rPr>
          <w:rFonts w:ascii="Times New Roman" w:hAnsi="Times New Roman" w:cs="Times New Roman"/>
          <w:sz w:val="28"/>
          <w:szCs w:val="28"/>
          <w:lang w:val="uk-UA"/>
        </w:rPr>
        <w:t>публічну інформацію</w:t>
      </w:r>
    </w:p>
    <w:p w:rsidR="00684671" w:rsidRPr="001C690B" w:rsidRDefault="00684671" w:rsidP="00E81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671" w:rsidRPr="001C690B" w:rsidRDefault="006A28EB" w:rsidP="00296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90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A503B" w:rsidRPr="001C690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50CFE" w:rsidRPr="001C690B">
        <w:rPr>
          <w:rFonts w:ascii="Times New Roman" w:hAnsi="Times New Roman" w:cs="Times New Roman"/>
          <w:sz w:val="28"/>
          <w:szCs w:val="28"/>
          <w:lang w:val="uk-UA"/>
        </w:rPr>
        <w:t>Запит</w:t>
      </w:r>
      <w:r w:rsidR="00B556F0" w:rsidRPr="001C690B">
        <w:rPr>
          <w:rFonts w:ascii="Times New Roman" w:hAnsi="Times New Roman" w:cs="Times New Roman"/>
          <w:sz w:val="28"/>
          <w:szCs w:val="28"/>
          <w:lang w:val="uk-UA"/>
        </w:rPr>
        <w:t>увачами</w:t>
      </w:r>
      <w:r w:rsidR="002A07D1" w:rsidRPr="001C690B">
        <w:rPr>
          <w:rFonts w:ascii="Times New Roman" w:hAnsi="Times New Roman" w:cs="Times New Roman"/>
          <w:sz w:val="28"/>
          <w:szCs w:val="28"/>
          <w:lang w:val="uk-UA"/>
        </w:rPr>
        <w:t xml:space="preserve"> публічної</w:t>
      </w:r>
      <w:r w:rsidR="00350CFE" w:rsidRPr="001C690B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</w:t>
      </w:r>
      <w:r w:rsidR="000A54DB">
        <w:rPr>
          <w:rFonts w:ascii="Times New Roman" w:hAnsi="Times New Roman" w:cs="Times New Roman"/>
          <w:sz w:val="28"/>
          <w:szCs w:val="28"/>
          <w:lang w:val="uk-UA"/>
        </w:rPr>
        <w:t>відповідно до З</w:t>
      </w:r>
      <w:r w:rsidR="008271FA" w:rsidRPr="001C690B">
        <w:rPr>
          <w:rFonts w:ascii="Times New Roman" w:hAnsi="Times New Roman" w:cs="Times New Roman"/>
          <w:sz w:val="28"/>
          <w:szCs w:val="28"/>
          <w:lang w:val="uk-UA"/>
        </w:rPr>
        <w:t xml:space="preserve">акону </w:t>
      </w:r>
      <w:r w:rsidR="000A54DB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8271FA" w:rsidRPr="001C690B">
        <w:rPr>
          <w:rFonts w:ascii="Times New Roman" w:hAnsi="Times New Roman" w:cs="Times New Roman"/>
          <w:sz w:val="28"/>
          <w:szCs w:val="28"/>
          <w:lang w:val="uk-UA"/>
        </w:rPr>
        <w:t>фізичні</w:t>
      </w:r>
      <w:r w:rsidR="00B556F0" w:rsidRPr="001C690B">
        <w:rPr>
          <w:rFonts w:ascii="Times New Roman" w:hAnsi="Times New Roman" w:cs="Times New Roman"/>
          <w:sz w:val="28"/>
          <w:szCs w:val="28"/>
          <w:lang w:val="uk-UA"/>
        </w:rPr>
        <w:t>, юридичні особи та об’єднання</w:t>
      </w:r>
      <w:r w:rsidR="00350CFE" w:rsidRPr="001C690B">
        <w:rPr>
          <w:rFonts w:ascii="Times New Roman" w:hAnsi="Times New Roman" w:cs="Times New Roman"/>
          <w:sz w:val="28"/>
          <w:szCs w:val="28"/>
          <w:lang w:val="uk-UA"/>
        </w:rPr>
        <w:t xml:space="preserve"> громадян без статусу юридичної особи</w:t>
      </w:r>
      <w:r w:rsidR="00B556F0" w:rsidRPr="001C690B">
        <w:rPr>
          <w:rFonts w:ascii="Times New Roman" w:hAnsi="Times New Roman" w:cs="Times New Roman"/>
          <w:sz w:val="28"/>
          <w:szCs w:val="28"/>
          <w:lang w:val="uk-UA"/>
        </w:rPr>
        <w:t>, крім суб’єктів владних повноважень при здійсненні ними своїх функцій.</w:t>
      </w:r>
      <w:r w:rsidR="00350CFE" w:rsidRPr="001C6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56F0" w:rsidRPr="001C690B">
        <w:rPr>
          <w:rFonts w:ascii="Times New Roman" w:hAnsi="Times New Roman" w:cs="Times New Roman"/>
          <w:sz w:val="28"/>
          <w:szCs w:val="28"/>
          <w:lang w:val="uk-UA"/>
        </w:rPr>
        <w:t>Запит може подаватись в у</w:t>
      </w:r>
      <w:r w:rsidR="008271FA" w:rsidRPr="001C690B">
        <w:rPr>
          <w:rFonts w:ascii="Times New Roman" w:hAnsi="Times New Roman" w:cs="Times New Roman"/>
          <w:sz w:val="28"/>
          <w:szCs w:val="28"/>
          <w:lang w:val="uk-UA"/>
        </w:rPr>
        <w:t>сній, письмовій формі (особисто</w:t>
      </w:r>
      <w:r w:rsidR="00B556F0" w:rsidRPr="001C69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07D1" w:rsidRPr="001C690B">
        <w:rPr>
          <w:rFonts w:ascii="Times New Roman" w:hAnsi="Times New Roman" w:cs="Times New Roman"/>
          <w:sz w:val="28"/>
          <w:szCs w:val="28"/>
          <w:lang w:val="uk-UA"/>
        </w:rPr>
        <w:t>поштою, факсом, електронною поштою або по телефону</w:t>
      </w:r>
      <w:r w:rsidR="008271FA" w:rsidRPr="001C690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07D1" w:rsidRPr="001C690B">
        <w:rPr>
          <w:rFonts w:ascii="Times New Roman" w:hAnsi="Times New Roman" w:cs="Times New Roman"/>
          <w:sz w:val="28"/>
          <w:szCs w:val="28"/>
          <w:lang w:val="uk-UA"/>
        </w:rPr>
        <w:t xml:space="preserve"> на вибір запитувача</w:t>
      </w:r>
      <w:r w:rsidR="00350CFE" w:rsidRPr="001C69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4671" w:rsidRPr="001C690B" w:rsidRDefault="00684671" w:rsidP="00296623">
      <w:pPr>
        <w:pStyle w:val="a3"/>
        <w:spacing w:after="0" w:line="240" w:lineRule="auto"/>
        <w:ind w:left="9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1DA8" w:rsidRPr="001C690B" w:rsidRDefault="00E81DA8" w:rsidP="00E81D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90B">
        <w:rPr>
          <w:rFonts w:ascii="Times New Roman" w:hAnsi="Times New Roman" w:cs="Times New Roman"/>
          <w:sz w:val="28"/>
          <w:szCs w:val="28"/>
          <w:lang w:val="uk-UA"/>
        </w:rPr>
        <w:t>2. Запитувач має право звернутися до Управління із запитом на отримання публічної інформації незалежно від того, стосується ця інформація його особисто чи ні, без пояснення причини подання запиту.</w:t>
      </w:r>
    </w:p>
    <w:p w:rsidR="00E81DA8" w:rsidRPr="001C690B" w:rsidRDefault="00E81DA8" w:rsidP="00E81D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CFE" w:rsidRPr="001C690B" w:rsidRDefault="00350CFE" w:rsidP="00296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90B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6A28EB" w:rsidRPr="001C690B">
        <w:rPr>
          <w:rFonts w:ascii="Times New Roman" w:hAnsi="Times New Roman" w:cs="Times New Roman"/>
          <w:sz w:val="28"/>
          <w:szCs w:val="28"/>
          <w:lang w:val="uk-UA"/>
        </w:rPr>
        <w:t>Письмовий з</w:t>
      </w:r>
      <w:r w:rsidRPr="001C690B">
        <w:rPr>
          <w:rFonts w:ascii="Times New Roman" w:hAnsi="Times New Roman" w:cs="Times New Roman"/>
          <w:sz w:val="28"/>
          <w:szCs w:val="28"/>
          <w:lang w:val="uk-UA"/>
        </w:rPr>
        <w:t>апит на інформацію повинен містити:</w:t>
      </w:r>
    </w:p>
    <w:p w:rsidR="004B1E08" w:rsidRPr="001C690B" w:rsidRDefault="004B1E08" w:rsidP="00296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7E9F" w:rsidRDefault="00474A7D" w:rsidP="000A5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90B">
        <w:rPr>
          <w:rFonts w:ascii="Times New Roman" w:hAnsi="Times New Roman" w:cs="Times New Roman"/>
          <w:sz w:val="28"/>
          <w:szCs w:val="28"/>
          <w:lang w:val="uk-UA"/>
        </w:rPr>
        <w:t>1) п</w:t>
      </w:r>
      <w:r w:rsidR="002A07D1" w:rsidRPr="001C690B">
        <w:rPr>
          <w:rFonts w:ascii="Times New Roman" w:hAnsi="Times New Roman" w:cs="Times New Roman"/>
          <w:sz w:val="28"/>
          <w:szCs w:val="28"/>
          <w:lang w:val="uk-UA"/>
        </w:rPr>
        <w:t>різвище,</w:t>
      </w:r>
      <w:r w:rsidRPr="001C6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0CFE" w:rsidRPr="001C690B">
        <w:rPr>
          <w:rFonts w:ascii="Times New Roman" w:hAnsi="Times New Roman" w:cs="Times New Roman"/>
          <w:sz w:val="28"/>
          <w:szCs w:val="28"/>
          <w:lang w:val="uk-UA"/>
        </w:rPr>
        <w:t>ім’я</w:t>
      </w:r>
      <w:r w:rsidR="000A54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A07D1" w:rsidRPr="001C6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28EB" w:rsidRPr="001C690B">
        <w:rPr>
          <w:rFonts w:ascii="Times New Roman" w:hAnsi="Times New Roman" w:cs="Times New Roman"/>
          <w:sz w:val="28"/>
          <w:szCs w:val="28"/>
          <w:lang w:val="uk-UA"/>
        </w:rPr>
        <w:t>по батькові (за наявності</w:t>
      </w:r>
      <w:r w:rsidR="008271FA" w:rsidRPr="001C690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A54DB">
        <w:rPr>
          <w:rFonts w:ascii="Times New Roman" w:hAnsi="Times New Roman" w:cs="Times New Roman"/>
          <w:sz w:val="28"/>
          <w:szCs w:val="28"/>
          <w:lang w:val="uk-UA"/>
        </w:rPr>
        <w:t>, (найменування)</w:t>
      </w:r>
      <w:r w:rsidR="006A28EB" w:rsidRPr="001C6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71FA" w:rsidRPr="001C690B">
        <w:rPr>
          <w:rFonts w:ascii="Times New Roman" w:hAnsi="Times New Roman" w:cs="Times New Roman"/>
          <w:sz w:val="28"/>
          <w:szCs w:val="28"/>
          <w:lang w:val="uk-UA"/>
        </w:rPr>
        <w:t>запитувача інформації</w:t>
      </w:r>
      <w:r w:rsidR="000A54DB">
        <w:rPr>
          <w:rFonts w:ascii="Times New Roman" w:hAnsi="Times New Roman" w:cs="Times New Roman"/>
          <w:sz w:val="28"/>
          <w:szCs w:val="28"/>
          <w:lang w:val="uk-UA"/>
        </w:rPr>
        <w:t>, поштову адресу, адресу електронної пошти, а також номер засобу зв’язку, якщо такий є;</w:t>
      </w:r>
    </w:p>
    <w:p w:rsidR="00743C16" w:rsidRDefault="00474A7D" w:rsidP="00535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350CFE">
        <w:rPr>
          <w:rFonts w:ascii="Times New Roman" w:hAnsi="Times New Roman" w:cs="Times New Roman"/>
          <w:sz w:val="28"/>
          <w:szCs w:val="28"/>
          <w:lang w:val="uk-UA"/>
        </w:rPr>
        <w:t xml:space="preserve">загальний опис інформації або вид, назву, реквізити чи зміст документа, щодо якого зроблено запит, якщо запитувачу </w:t>
      </w:r>
      <w:r w:rsidR="006A28EB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 </w:t>
      </w:r>
      <w:r w:rsidR="00350CFE">
        <w:rPr>
          <w:rFonts w:ascii="Times New Roman" w:hAnsi="Times New Roman" w:cs="Times New Roman"/>
          <w:sz w:val="28"/>
          <w:szCs w:val="28"/>
          <w:lang w:val="uk-UA"/>
        </w:rPr>
        <w:t>це відомо;</w:t>
      </w:r>
    </w:p>
    <w:p w:rsidR="005E2932" w:rsidRDefault="00474A7D" w:rsidP="00296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3) </w:t>
      </w:r>
      <w:r w:rsidR="00350CFE">
        <w:rPr>
          <w:rFonts w:ascii="Times New Roman" w:hAnsi="Times New Roman" w:cs="Times New Roman"/>
          <w:sz w:val="28"/>
          <w:szCs w:val="28"/>
          <w:lang w:val="uk-UA"/>
        </w:rPr>
        <w:t>підпис і дату за умови подання запиту в письмовій формі.</w:t>
      </w:r>
    </w:p>
    <w:p w:rsidR="00684671" w:rsidRDefault="00684671" w:rsidP="00296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671" w:rsidRPr="00FC4282" w:rsidRDefault="00350CFE" w:rsidP="00296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З метою спрощення</w:t>
      </w:r>
      <w:r w:rsidR="00B070CE">
        <w:rPr>
          <w:rFonts w:ascii="Times New Roman" w:hAnsi="Times New Roman" w:cs="Times New Roman"/>
          <w:sz w:val="28"/>
          <w:szCs w:val="28"/>
          <w:lang w:val="uk-UA"/>
        </w:rPr>
        <w:t xml:space="preserve"> процедури оформлення </w:t>
      </w:r>
      <w:r w:rsidR="006A28EB">
        <w:rPr>
          <w:rFonts w:ascii="Times New Roman" w:hAnsi="Times New Roman" w:cs="Times New Roman"/>
          <w:sz w:val="28"/>
          <w:szCs w:val="28"/>
          <w:lang w:val="uk-UA"/>
        </w:rPr>
        <w:t>письмових запитів</w:t>
      </w:r>
      <w:r w:rsidR="00B070CE">
        <w:rPr>
          <w:rFonts w:ascii="Times New Roman" w:hAnsi="Times New Roman" w:cs="Times New Roman"/>
          <w:sz w:val="28"/>
          <w:szCs w:val="28"/>
          <w:lang w:val="uk-UA"/>
        </w:rPr>
        <w:t xml:space="preserve"> на публічну інформацію запитувач</w:t>
      </w:r>
      <w:r w:rsidR="006A28EB">
        <w:rPr>
          <w:rFonts w:ascii="Times New Roman" w:hAnsi="Times New Roman" w:cs="Times New Roman"/>
          <w:sz w:val="28"/>
          <w:szCs w:val="28"/>
          <w:lang w:val="uk-UA"/>
        </w:rPr>
        <w:t xml:space="preserve"> може пода</w:t>
      </w:r>
      <w:r>
        <w:rPr>
          <w:rFonts w:ascii="Times New Roman" w:hAnsi="Times New Roman" w:cs="Times New Roman"/>
          <w:sz w:val="28"/>
          <w:szCs w:val="28"/>
          <w:lang w:val="uk-UA"/>
        </w:rPr>
        <w:t>ти запит</w:t>
      </w:r>
      <w:r w:rsidR="006A28EB">
        <w:rPr>
          <w:rFonts w:ascii="Times New Roman" w:hAnsi="Times New Roman" w:cs="Times New Roman"/>
          <w:sz w:val="28"/>
          <w:szCs w:val="28"/>
          <w:lang w:val="uk-UA"/>
        </w:rPr>
        <w:t xml:space="preserve"> шляхом заповнення</w:t>
      </w:r>
      <w:r w:rsidR="002A07D1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>
        <w:rPr>
          <w:rFonts w:ascii="Times New Roman" w:hAnsi="Times New Roman" w:cs="Times New Roman"/>
          <w:sz w:val="28"/>
          <w:szCs w:val="28"/>
          <w:lang w:val="uk-UA"/>
        </w:rPr>
        <w:t>орми</w:t>
      </w:r>
      <w:r w:rsidR="002A07D1">
        <w:rPr>
          <w:rFonts w:ascii="Times New Roman" w:hAnsi="Times New Roman" w:cs="Times New Roman"/>
          <w:sz w:val="28"/>
          <w:szCs w:val="28"/>
          <w:lang w:val="uk-UA"/>
        </w:rPr>
        <w:t xml:space="preserve"> для подання запитів на інформацію, </w:t>
      </w:r>
      <w:r w:rsidR="006A28EB">
        <w:rPr>
          <w:rFonts w:ascii="Times New Roman" w:hAnsi="Times New Roman" w:cs="Times New Roman"/>
          <w:sz w:val="28"/>
          <w:szCs w:val="28"/>
          <w:lang w:val="uk-UA"/>
        </w:rPr>
        <w:t>розпорядни</w:t>
      </w:r>
      <w:r w:rsidR="00A1412C">
        <w:rPr>
          <w:rFonts w:ascii="Times New Roman" w:hAnsi="Times New Roman" w:cs="Times New Roman"/>
          <w:sz w:val="28"/>
          <w:szCs w:val="28"/>
          <w:lang w:val="uk-UA"/>
        </w:rPr>
        <w:t>ком якої є Управління, затвердженої</w:t>
      </w:r>
      <w:r w:rsidR="006A28EB">
        <w:rPr>
          <w:rFonts w:ascii="Times New Roman" w:hAnsi="Times New Roman" w:cs="Times New Roman"/>
          <w:sz w:val="28"/>
          <w:szCs w:val="28"/>
          <w:lang w:val="uk-UA"/>
        </w:rPr>
        <w:t xml:space="preserve"> цим наказом. Форм</w:t>
      </w:r>
      <w:r w:rsidR="00FB19E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07E9F">
        <w:rPr>
          <w:rFonts w:ascii="Times New Roman" w:hAnsi="Times New Roman" w:cs="Times New Roman"/>
          <w:sz w:val="28"/>
          <w:szCs w:val="28"/>
          <w:lang w:val="uk-UA"/>
        </w:rPr>
        <w:t xml:space="preserve"> для подання запитів на інформацію</w:t>
      </w:r>
      <w:r w:rsidR="002A07D1">
        <w:rPr>
          <w:rFonts w:ascii="Times New Roman" w:hAnsi="Times New Roman" w:cs="Times New Roman"/>
          <w:sz w:val="28"/>
          <w:szCs w:val="28"/>
          <w:lang w:val="uk-UA"/>
        </w:rPr>
        <w:t xml:space="preserve"> можна отримати у в</w:t>
      </w:r>
      <w:r w:rsidR="00FA44F7">
        <w:rPr>
          <w:rFonts w:ascii="Times New Roman" w:hAnsi="Times New Roman" w:cs="Times New Roman"/>
          <w:sz w:val="28"/>
          <w:szCs w:val="28"/>
          <w:lang w:val="uk-UA"/>
        </w:rPr>
        <w:t>ідповідальної особи Управління</w:t>
      </w:r>
      <w:r w:rsidR="002A07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46BA" w:rsidRPr="00007B7A" w:rsidRDefault="004946BA" w:rsidP="002966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282" w:rsidRPr="000A54DB" w:rsidRDefault="00AE3FE8" w:rsidP="0029662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0A54D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A54DB">
        <w:rPr>
          <w:rFonts w:ascii="Times New Roman" w:hAnsi="Times New Roman" w:cs="Times New Roman"/>
          <w:sz w:val="28"/>
          <w:szCs w:val="28"/>
        </w:rPr>
        <w:t xml:space="preserve">. Порядок </w:t>
      </w:r>
      <w:proofErr w:type="spellStart"/>
      <w:r w:rsidRPr="000A54DB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0A54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54DB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0A54D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A54DB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0A54DB">
        <w:rPr>
          <w:rFonts w:ascii="Times New Roman" w:hAnsi="Times New Roman" w:cs="Times New Roman"/>
          <w:sz w:val="28"/>
          <w:szCs w:val="28"/>
        </w:rPr>
        <w:t xml:space="preserve"> </w:t>
      </w:r>
      <w:r w:rsidRPr="000A54D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A54DB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0A54D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A54DB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</w:p>
    <w:p w:rsidR="00684671" w:rsidRPr="00390F4C" w:rsidRDefault="00684671" w:rsidP="002966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E08" w:rsidRPr="004A503B" w:rsidRDefault="00AE3FE8" w:rsidP="0029662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03B">
        <w:rPr>
          <w:rFonts w:ascii="Times New Roman" w:hAnsi="Times New Roman" w:cs="Times New Roman"/>
          <w:sz w:val="28"/>
          <w:szCs w:val="28"/>
          <w:lang w:val="uk-UA"/>
        </w:rPr>
        <w:t xml:space="preserve">Запит </w:t>
      </w:r>
      <w:r w:rsidR="00B070CE" w:rsidRPr="004A503B">
        <w:rPr>
          <w:rFonts w:ascii="Times New Roman" w:hAnsi="Times New Roman" w:cs="Times New Roman"/>
          <w:sz w:val="28"/>
          <w:szCs w:val="28"/>
          <w:lang w:val="uk-UA"/>
        </w:rPr>
        <w:t>на інформацію може бути</w:t>
      </w:r>
      <w:r w:rsidR="002A07D1" w:rsidRPr="004A503B">
        <w:rPr>
          <w:rFonts w:ascii="Times New Roman" w:hAnsi="Times New Roman" w:cs="Times New Roman"/>
          <w:sz w:val="28"/>
          <w:szCs w:val="28"/>
          <w:lang w:val="uk-UA"/>
        </w:rPr>
        <w:t xml:space="preserve"> подано запитувачем</w:t>
      </w:r>
      <w:r w:rsidRPr="004A503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E3FE8" w:rsidRDefault="0049679E" w:rsidP="00296623">
      <w:pPr>
        <w:pStyle w:val="a3"/>
        <w:spacing w:after="0" w:line="240" w:lineRule="auto"/>
        <w:ind w:left="0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поштову адресу: вул. М.</w:t>
      </w:r>
      <w:r w:rsidR="004E56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Бердичівська, 25</w:t>
      </w:r>
      <w:r w:rsidR="009473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3FE8">
        <w:rPr>
          <w:rFonts w:ascii="Times New Roman" w:hAnsi="Times New Roman" w:cs="Times New Roman"/>
          <w:sz w:val="28"/>
          <w:szCs w:val="28"/>
          <w:lang w:val="uk-UA"/>
        </w:rPr>
        <w:t xml:space="preserve"> м. Житомир, 10014;</w:t>
      </w:r>
    </w:p>
    <w:p w:rsidR="00AE3FE8" w:rsidRPr="002A07D1" w:rsidRDefault="00AE3FE8" w:rsidP="00296623">
      <w:pPr>
        <w:pStyle w:val="a3"/>
        <w:spacing w:after="0" w:line="240" w:lineRule="auto"/>
        <w:ind w:left="0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0A2105">
        <w:rPr>
          <w:rFonts w:ascii="Times New Roman" w:hAnsi="Times New Roman" w:cs="Times New Roman"/>
          <w:sz w:val="28"/>
          <w:szCs w:val="28"/>
          <w:lang w:val="uk-UA"/>
        </w:rPr>
        <w:t>електронну пошту</w:t>
      </w:r>
      <w:r w:rsidRPr="002A07D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B79D9" w:rsidRPr="002A07D1">
        <w:t xml:space="preserve"> </w:t>
      </w:r>
      <w:r w:rsidR="00FA44F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FA44F7">
        <w:rPr>
          <w:rFonts w:ascii="Times New Roman" w:hAnsi="Times New Roman" w:cs="Times New Roman"/>
          <w:sz w:val="28"/>
          <w:szCs w:val="28"/>
          <w:lang w:val="uk-UA"/>
        </w:rPr>
        <w:t>ms@</w:t>
      </w:r>
      <w:r w:rsidR="002B79D9" w:rsidRPr="002A07D1">
        <w:rPr>
          <w:rFonts w:ascii="Times New Roman" w:hAnsi="Times New Roman" w:cs="Times New Roman"/>
          <w:sz w:val="28"/>
          <w:szCs w:val="28"/>
          <w:lang w:val="uk-UA"/>
        </w:rPr>
        <w:t>msdep.zht.gov.ua</w:t>
      </w:r>
      <w:r w:rsidR="00CC317B" w:rsidRPr="002A07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1817" w:rsidRDefault="002A07D1" w:rsidP="00296623">
      <w:pPr>
        <w:pStyle w:val="a3"/>
        <w:spacing w:after="0" w:line="240" w:lineRule="auto"/>
        <w:ind w:left="0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C317B" w:rsidRPr="002A0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телефону</w:t>
      </w:r>
      <w:r w:rsidR="00AE3FE8" w:rsidRPr="002A07D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A28E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14806" w:rsidRPr="002A07D1">
        <w:rPr>
          <w:rFonts w:ascii="Times New Roman" w:hAnsi="Times New Roman" w:cs="Times New Roman"/>
          <w:sz w:val="28"/>
          <w:szCs w:val="28"/>
          <w:lang w:val="uk-UA"/>
        </w:rPr>
        <w:t>0412</w:t>
      </w:r>
      <w:r w:rsidR="006A28E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A44F7">
        <w:rPr>
          <w:rFonts w:ascii="Times New Roman" w:hAnsi="Times New Roman" w:cs="Times New Roman"/>
          <w:sz w:val="28"/>
          <w:szCs w:val="28"/>
          <w:lang w:val="uk-UA"/>
        </w:rPr>
        <w:t>-42-11-</w:t>
      </w:r>
      <w:r w:rsidR="00FA44F7" w:rsidRPr="00FA44F7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8718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246E" w:rsidRPr="00871817" w:rsidRDefault="005E246E" w:rsidP="00296623">
      <w:pPr>
        <w:pStyle w:val="a3"/>
        <w:spacing w:after="0" w:line="240" w:lineRule="auto"/>
        <w:ind w:left="0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817" w:rsidRPr="005E246E" w:rsidRDefault="007316A7" w:rsidP="00296623">
      <w:pPr>
        <w:pStyle w:val="a3"/>
        <w:spacing w:after="0" w:line="240" w:lineRule="auto"/>
        <w:ind w:left="0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96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07D1">
        <w:rPr>
          <w:rFonts w:ascii="Times New Roman" w:hAnsi="Times New Roman" w:cs="Times New Roman"/>
          <w:sz w:val="28"/>
          <w:szCs w:val="28"/>
          <w:lang w:val="uk-UA"/>
        </w:rPr>
        <w:t>Письмові запити на інформацію</w:t>
      </w:r>
      <w:r w:rsidR="00B070CE">
        <w:rPr>
          <w:rFonts w:ascii="Times New Roman" w:hAnsi="Times New Roman" w:cs="Times New Roman"/>
          <w:sz w:val="28"/>
          <w:szCs w:val="28"/>
          <w:lang w:val="uk-UA"/>
        </w:rPr>
        <w:t>, надіслані на поштову</w:t>
      </w:r>
      <w:r w:rsidR="002A07D1">
        <w:rPr>
          <w:rFonts w:ascii="Times New Roman" w:hAnsi="Times New Roman" w:cs="Times New Roman"/>
          <w:sz w:val="28"/>
          <w:szCs w:val="28"/>
          <w:lang w:val="uk-UA"/>
        </w:rPr>
        <w:t xml:space="preserve"> адресу </w:t>
      </w:r>
      <w:r w:rsidR="00EC35DC">
        <w:rPr>
          <w:rFonts w:ascii="Times New Roman" w:hAnsi="Times New Roman" w:cs="Times New Roman"/>
          <w:sz w:val="28"/>
          <w:szCs w:val="28"/>
          <w:lang w:val="uk-UA"/>
        </w:rPr>
        <w:t>та електронною поштою, які</w:t>
      </w:r>
      <w:r w:rsidR="00FA44F7">
        <w:rPr>
          <w:rFonts w:ascii="Times New Roman" w:hAnsi="Times New Roman" w:cs="Times New Roman"/>
          <w:sz w:val="28"/>
          <w:szCs w:val="28"/>
          <w:lang w:val="uk-UA"/>
        </w:rPr>
        <w:t xml:space="preserve"> адресовані керівництву Управління</w:t>
      </w:r>
      <w:r w:rsidR="00EC35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FE8">
        <w:rPr>
          <w:rFonts w:ascii="Times New Roman" w:hAnsi="Times New Roman" w:cs="Times New Roman"/>
          <w:sz w:val="28"/>
          <w:szCs w:val="28"/>
          <w:lang w:val="uk-UA"/>
        </w:rPr>
        <w:t>без зазначення конкретного підрозділу чи посадової особи,</w:t>
      </w:r>
      <w:r w:rsidR="0049679E">
        <w:rPr>
          <w:rFonts w:ascii="Times New Roman" w:hAnsi="Times New Roman" w:cs="Times New Roman"/>
          <w:sz w:val="28"/>
          <w:szCs w:val="28"/>
          <w:lang w:val="uk-UA"/>
        </w:rPr>
        <w:t xml:space="preserve"> отримує відповідальна особа</w:t>
      </w:r>
      <w:r w:rsidR="00AE3FE8">
        <w:rPr>
          <w:rFonts w:ascii="Times New Roman" w:hAnsi="Times New Roman" w:cs="Times New Roman"/>
          <w:sz w:val="28"/>
          <w:szCs w:val="28"/>
          <w:lang w:val="uk-UA"/>
        </w:rPr>
        <w:t xml:space="preserve"> та здійснює реєс</w:t>
      </w:r>
      <w:r w:rsidR="0049679E">
        <w:rPr>
          <w:rFonts w:ascii="Times New Roman" w:hAnsi="Times New Roman" w:cs="Times New Roman"/>
          <w:sz w:val="28"/>
          <w:szCs w:val="28"/>
          <w:lang w:val="uk-UA"/>
        </w:rPr>
        <w:t>трацію в день отримання</w:t>
      </w:r>
      <w:r w:rsidR="00AE3F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0A97" w:rsidRDefault="00EC35DC" w:rsidP="00296623">
      <w:pPr>
        <w:pStyle w:val="a3"/>
        <w:spacing w:after="0" w:line="240" w:lineRule="auto"/>
        <w:ind w:left="0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17B">
        <w:rPr>
          <w:rFonts w:ascii="Times New Roman" w:hAnsi="Times New Roman" w:cs="Times New Roman"/>
          <w:sz w:val="28"/>
          <w:szCs w:val="28"/>
          <w:lang w:val="uk-UA"/>
        </w:rPr>
        <w:t>Відповідальна особа</w:t>
      </w:r>
      <w:r w:rsidR="007316A7" w:rsidRPr="00CC317B">
        <w:rPr>
          <w:rFonts w:ascii="Times New Roman" w:hAnsi="Times New Roman" w:cs="Times New Roman"/>
          <w:sz w:val="28"/>
          <w:szCs w:val="28"/>
          <w:lang w:val="uk-UA"/>
        </w:rPr>
        <w:t xml:space="preserve"> періодично (але не рідше ніж 4 рази пр</w:t>
      </w:r>
      <w:r w:rsidRPr="00CC317B">
        <w:rPr>
          <w:rFonts w:ascii="Times New Roman" w:hAnsi="Times New Roman" w:cs="Times New Roman"/>
          <w:sz w:val="28"/>
          <w:szCs w:val="28"/>
          <w:lang w:val="uk-UA"/>
        </w:rPr>
        <w:t>отягом робочого дня) перевіряє</w:t>
      </w:r>
      <w:r w:rsidR="007316A7" w:rsidRPr="00CC317B"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надходження нових запитів на </w:t>
      </w:r>
      <w:r w:rsidR="00B070CE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2A07D1">
        <w:rPr>
          <w:rFonts w:ascii="Times New Roman" w:hAnsi="Times New Roman" w:cs="Times New Roman"/>
          <w:sz w:val="28"/>
          <w:szCs w:val="28"/>
          <w:lang w:val="uk-UA"/>
        </w:rPr>
        <w:t xml:space="preserve"> на зазначену електронну пошту</w:t>
      </w:r>
      <w:r w:rsidR="007316A7" w:rsidRPr="00CC317B">
        <w:rPr>
          <w:rFonts w:ascii="Times New Roman" w:hAnsi="Times New Roman" w:cs="Times New Roman"/>
          <w:sz w:val="28"/>
          <w:szCs w:val="28"/>
          <w:lang w:val="uk-UA"/>
        </w:rPr>
        <w:t xml:space="preserve">. Нові </w:t>
      </w:r>
      <w:r w:rsidRPr="00CC317B">
        <w:rPr>
          <w:rFonts w:ascii="Times New Roman" w:hAnsi="Times New Roman" w:cs="Times New Roman"/>
          <w:sz w:val="28"/>
          <w:szCs w:val="28"/>
          <w:lang w:val="uk-UA"/>
        </w:rPr>
        <w:t xml:space="preserve">запити </w:t>
      </w:r>
      <w:r w:rsidR="009034CE">
        <w:rPr>
          <w:rFonts w:ascii="Times New Roman" w:hAnsi="Times New Roman" w:cs="Times New Roman"/>
          <w:sz w:val="28"/>
          <w:szCs w:val="28"/>
          <w:lang w:val="uk-UA"/>
        </w:rPr>
        <w:t xml:space="preserve">на інформацію </w:t>
      </w:r>
      <w:r w:rsidRPr="00CC317B">
        <w:rPr>
          <w:rFonts w:ascii="Times New Roman" w:hAnsi="Times New Roman" w:cs="Times New Roman"/>
          <w:sz w:val="28"/>
          <w:szCs w:val="28"/>
          <w:lang w:val="uk-UA"/>
        </w:rPr>
        <w:t xml:space="preserve">реєструються </w:t>
      </w:r>
      <w:r w:rsidR="007316A7" w:rsidRPr="00CC317B">
        <w:rPr>
          <w:rFonts w:ascii="Times New Roman" w:hAnsi="Times New Roman" w:cs="Times New Roman"/>
          <w:sz w:val="28"/>
          <w:szCs w:val="28"/>
          <w:lang w:val="uk-UA"/>
        </w:rPr>
        <w:t>в день отримання.</w:t>
      </w:r>
    </w:p>
    <w:p w:rsidR="00907A5B" w:rsidRPr="001A0A97" w:rsidRDefault="00907A5B" w:rsidP="00296623">
      <w:pPr>
        <w:pStyle w:val="a3"/>
        <w:spacing w:after="0" w:line="240" w:lineRule="auto"/>
        <w:ind w:left="0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16A7" w:rsidRDefault="00EC35DC" w:rsidP="00296623">
      <w:pPr>
        <w:pStyle w:val="a3"/>
        <w:spacing w:after="0" w:line="240" w:lineRule="auto"/>
        <w:ind w:left="0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648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316A7">
        <w:rPr>
          <w:rFonts w:ascii="Times New Roman" w:hAnsi="Times New Roman" w:cs="Times New Roman"/>
          <w:sz w:val="28"/>
          <w:szCs w:val="28"/>
          <w:lang w:val="uk-UA"/>
        </w:rPr>
        <w:t xml:space="preserve">Запити </w:t>
      </w:r>
      <w:r w:rsidR="00B070CE">
        <w:rPr>
          <w:rFonts w:ascii="Times New Roman" w:hAnsi="Times New Roman" w:cs="Times New Roman"/>
          <w:sz w:val="28"/>
          <w:szCs w:val="28"/>
          <w:lang w:val="uk-UA"/>
        </w:rPr>
        <w:t>на інформацію</w:t>
      </w:r>
      <w:r w:rsidR="000A2105">
        <w:rPr>
          <w:rFonts w:ascii="Times New Roman" w:hAnsi="Times New Roman" w:cs="Times New Roman"/>
          <w:sz w:val="28"/>
          <w:szCs w:val="28"/>
          <w:lang w:val="uk-UA"/>
        </w:rPr>
        <w:t>, адресовані керівництву</w:t>
      </w:r>
      <w:r w:rsidR="00581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4F7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7316A7">
        <w:rPr>
          <w:rFonts w:ascii="Times New Roman" w:hAnsi="Times New Roman" w:cs="Times New Roman"/>
          <w:sz w:val="28"/>
          <w:szCs w:val="28"/>
          <w:lang w:val="uk-UA"/>
        </w:rPr>
        <w:t xml:space="preserve"> без зазначення конкретного підрозділу чи посадової особи, </w:t>
      </w:r>
      <w:r w:rsidR="009034CE">
        <w:rPr>
          <w:rFonts w:ascii="Times New Roman" w:hAnsi="Times New Roman" w:cs="Times New Roman"/>
          <w:sz w:val="28"/>
          <w:szCs w:val="28"/>
          <w:lang w:val="uk-UA"/>
        </w:rPr>
        <w:t>по телефону</w:t>
      </w:r>
      <w:r w:rsidR="007316A7">
        <w:rPr>
          <w:rFonts w:ascii="Times New Roman" w:hAnsi="Times New Roman" w:cs="Times New Roman"/>
          <w:sz w:val="28"/>
          <w:szCs w:val="28"/>
          <w:lang w:val="uk-UA"/>
        </w:rPr>
        <w:t xml:space="preserve"> приймаються та оформляються від</w:t>
      </w:r>
      <w:r>
        <w:rPr>
          <w:rFonts w:ascii="Times New Roman" w:hAnsi="Times New Roman" w:cs="Times New Roman"/>
          <w:sz w:val="28"/>
          <w:szCs w:val="28"/>
          <w:lang w:val="uk-UA"/>
        </w:rPr>
        <w:t>повідальною особою</w:t>
      </w:r>
      <w:r w:rsidR="007316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7A5B" w:rsidRPr="000A2105" w:rsidRDefault="00907A5B" w:rsidP="00296623">
      <w:pPr>
        <w:pStyle w:val="a3"/>
        <w:spacing w:after="0" w:line="240" w:lineRule="auto"/>
        <w:ind w:left="0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6ED9" w:rsidRDefault="00EC35DC" w:rsidP="00296623">
      <w:pPr>
        <w:pStyle w:val="a3"/>
        <w:spacing w:after="0" w:line="240" w:lineRule="auto"/>
        <w:ind w:left="0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316A7">
        <w:rPr>
          <w:rFonts w:ascii="Times New Roman" w:hAnsi="Times New Roman" w:cs="Times New Roman"/>
          <w:sz w:val="28"/>
          <w:szCs w:val="28"/>
          <w:lang w:val="uk-UA"/>
        </w:rPr>
        <w:t>. При зверненні із запитом на отримання</w:t>
      </w:r>
      <w:r w:rsidR="009034CE">
        <w:rPr>
          <w:rFonts w:ascii="Times New Roman" w:hAnsi="Times New Roman" w:cs="Times New Roman"/>
          <w:sz w:val="28"/>
          <w:szCs w:val="28"/>
          <w:lang w:val="uk-UA"/>
        </w:rPr>
        <w:t xml:space="preserve"> публіч</w:t>
      </w:r>
      <w:r w:rsidR="000A2105">
        <w:rPr>
          <w:rFonts w:ascii="Times New Roman" w:hAnsi="Times New Roman" w:cs="Times New Roman"/>
          <w:sz w:val="28"/>
          <w:szCs w:val="28"/>
          <w:lang w:val="uk-UA"/>
        </w:rPr>
        <w:t>ної</w:t>
      </w:r>
      <w:r w:rsidR="007316A7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телефонним </w:t>
      </w:r>
      <w:r>
        <w:rPr>
          <w:rFonts w:ascii="Times New Roman" w:hAnsi="Times New Roman" w:cs="Times New Roman"/>
          <w:sz w:val="28"/>
          <w:szCs w:val="28"/>
          <w:lang w:val="uk-UA"/>
        </w:rPr>
        <w:t>зв’язком відповідальна особа</w:t>
      </w:r>
      <w:r w:rsidR="007316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105">
        <w:rPr>
          <w:rFonts w:ascii="Times New Roman" w:hAnsi="Times New Roman" w:cs="Times New Roman"/>
          <w:sz w:val="28"/>
          <w:szCs w:val="28"/>
          <w:lang w:val="uk-UA"/>
        </w:rPr>
        <w:t>приймає запит,</w:t>
      </w:r>
      <w:r w:rsidR="009034CE">
        <w:rPr>
          <w:rFonts w:ascii="Times New Roman" w:hAnsi="Times New Roman" w:cs="Times New Roman"/>
          <w:sz w:val="28"/>
          <w:szCs w:val="28"/>
          <w:lang w:val="uk-UA"/>
        </w:rPr>
        <w:t xml:space="preserve"> і на його підставі з</w:t>
      </w:r>
      <w:r w:rsidR="000A2105">
        <w:rPr>
          <w:rFonts w:ascii="Times New Roman" w:hAnsi="Times New Roman" w:cs="Times New Roman"/>
          <w:sz w:val="28"/>
          <w:szCs w:val="28"/>
          <w:lang w:val="uk-UA"/>
        </w:rPr>
        <w:t>аповнює Форму для подання запитів на інформацію</w:t>
      </w:r>
      <w:r w:rsidR="007316A7">
        <w:rPr>
          <w:rFonts w:ascii="Times New Roman" w:hAnsi="Times New Roman" w:cs="Times New Roman"/>
          <w:sz w:val="28"/>
          <w:szCs w:val="28"/>
          <w:lang w:val="uk-UA"/>
        </w:rPr>
        <w:t xml:space="preserve"> із за</w:t>
      </w:r>
      <w:r w:rsidR="009034CE">
        <w:rPr>
          <w:rFonts w:ascii="Times New Roman" w:hAnsi="Times New Roman" w:cs="Times New Roman"/>
          <w:sz w:val="28"/>
          <w:szCs w:val="28"/>
          <w:lang w:val="uk-UA"/>
        </w:rPr>
        <w:t>значенням усіх реквізитів</w:t>
      </w:r>
      <w:r w:rsidR="007316A7">
        <w:rPr>
          <w:rFonts w:ascii="Times New Roman" w:hAnsi="Times New Roman" w:cs="Times New Roman"/>
          <w:sz w:val="28"/>
          <w:szCs w:val="28"/>
          <w:lang w:val="uk-UA"/>
        </w:rPr>
        <w:t>, передбачених у пункті 3 розділу ІІІ цього Порядку, дати та часу прийняття запиту.</w:t>
      </w:r>
      <w:r w:rsidR="008A6ED9">
        <w:rPr>
          <w:rFonts w:ascii="Times New Roman" w:hAnsi="Times New Roman" w:cs="Times New Roman"/>
          <w:sz w:val="28"/>
          <w:szCs w:val="28"/>
          <w:lang w:val="uk-UA"/>
        </w:rPr>
        <w:t xml:space="preserve"> В аналогічному порядку здійснюється прийом запи</w:t>
      </w:r>
      <w:r w:rsidR="000F3C4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A6ED9">
        <w:rPr>
          <w:rFonts w:ascii="Times New Roman" w:hAnsi="Times New Roman" w:cs="Times New Roman"/>
          <w:sz w:val="28"/>
          <w:szCs w:val="28"/>
          <w:lang w:val="uk-UA"/>
        </w:rPr>
        <w:t>у на отримання публічної інформації, поданий в усній формі.</w:t>
      </w:r>
    </w:p>
    <w:p w:rsidR="00907A5B" w:rsidRPr="000A2105" w:rsidRDefault="00907A5B" w:rsidP="00296623">
      <w:pPr>
        <w:pStyle w:val="a3"/>
        <w:spacing w:after="0" w:line="240" w:lineRule="auto"/>
        <w:ind w:left="0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C41" w:rsidRDefault="000F3C41" w:rsidP="00296623">
      <w:pPr>
        <w:pStyle w:val="a3"/>
        <w:spacing w:after="0" w:line="240" w:lineRule="auto"/>
        <w:ind w:left="0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A6ED9">
        <w:rPr>
          <w:rFonts w:ascii="Times New Roman" w:hAnsi="Times New Roman" w:cs="Times New Roman"/>
          <w:sz w:val="28"/>
          <w:szCs w:val="28"/>
          <w:lang w:val="uk-UA"/>
        </w:rPr>
        <w:t xml:space="preserve">. Діловодство за запитами на </w:t>
      </w:r>
      <w:r w:rsidR="00B070CE">
        <w:rPr>
          <w:rFonts w:ascii="Times New Roman" w:hAnsi="Times New Roman" w:cs="Times New Roman"/>
          <w:sz w:val="28"/>
          <w:szCs w:val="28"/>
          <w:lang w:val="uk-UA"/>
        </w:rPr>
        <w:t xml:space="preserve">отримання публічної </w:t>
      </w:r>
      <w:r w:rsidR="009034CE">
        <w:rPr>
          <w:rFonts w:ascii="Times New Roman" w:hAnsi="Times New Roman" w:cs="Times New Roman"/>
          <w:sz w:val="28"/>
          <w:szCs w:val="28"/>
          <w:lang w:val="uk-UA"/>
        </w:rPr>
        <w:t>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ведеться окремо від інших видів діловодства. Матеріали щодо роботи із запитами на інформацію</w:t>
      </w:r>
      <w:r w:rsidR="008A6ED9">
        <w:rPr>
          <w:rFonts w:ascii="Times New Roman" w:hAnsi="Times New Roman" w:cs="Times New Roman"/>
          <w:sz w:val="28"/>
          <w:szCs w:val="28"/>
          <w:lang w:val="uk-UA"/>
        </w:rPr>
        <w:t xml:space="preserve"> долучаються до відповідної номе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нклатурної справи </w:t>
      </w:r>
      <w:r w:rsidR="008A6ED9">
        <w:rPr>
          <w:rFonts w:ascii="Times New Roman" w:hAnsi="Times New Roman" w:cs="Times New Roman"/>
          <w:sz w:val="28"/>
          <w:szCs w:val="28"/>
          <w:lang w:val="uk-UA"/>
        </w:rPr>
        <w:t>підрозділу.</w:t>
      </w:r>
    </w:p>
    <w:p w:rsidR="00907A5B" w:rsidRPr="000A2105" w:rsidRDefault="00907A5B" w:rsidP="00296623">
      <w:pPr>
        <w:pStyle w:val="a3"/>
        <w:spacing w:after="0" w:line="240" w:lineRule="auto"/>
        <w:ind w:left="0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6ED9" w:rsidRDefault="000F3C41" w:rsidP="00296623">
      <w:pPr>
        <w:pStyle w:val="a3"/>
        <w:spacing w:after="0" w:line="240" w:lineRule="auto"/>
        <w:ind w:left="0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A6ED9">
        <w:rPr>
          <w:rFonts w:ascii="Times New Roman" w:hAnsi="Times New Roman" w:cs="Times New Roman"/>
          <w:sz w:val="28"/>
          <w:szCs w:val="28"/>
          <w:lang w:val="uk-UA"/>
        </w:rPr>
        <w:t xml:space="preserve">. Реєстрації підлягають усі отримані запити </w:t>
      </w:r>
      <w:r w:rsidR="009034CE">
        <w:rPr>
          <w:rFonts w:ascii="Times New Roman" w:hAnsi="Times New Roman" w:cs="Times New Roman"/>
          <w:sz w:val="28"/>
          <w:szCs w:val="28"/>
          <w:lang w:val="uk-UA"/>
        </w:rPr>
        <w:t>на інформацію.</w:t>
      </w:r>
      <w:r w:rsidR="008A6ED9">
        <w:rPr>
          <w:rFonts w:ascii="Times New Roman" w:hAnsi="Times New Roman" w:cs="Times New Roman"/>
          <w:sz w:val="28"/>
          <w:szCs w:val="28"/>
          <w:lang w:val="uk-UA"/>
        </w:rPr>
        <w:t xml:space="preserve"> Відсутність повної інформації про запитувача, зазначеної у пункті 3</w:t>
      </w:r>
      <w:r w:rsidR="000A2105">
        <w:rPr>
          <w:rFonts w:ascii="Times New Roman" w:hAnsi="Times New Roman" w:cs="Times New Roman"/>
          <w:sz w:val="28"/>
          <w:szCs w:val="28"/>
          <w:lang w:val="uk-UA"/>
        </w:rPr>
        <w:t xml:space="preserve"> розділу ІІІ</w:t>
      </w:r>
      <w:r w:rsidR="008A6ED9">
        <w:rPr>
          <w:rFonts w:ascii="Times New Roman" w:hAnsi="Times New Roman" w:cs="Times New Roman"/>
          <w:sz w:val="28"/>
          <w:szCs w:val="28"/>
          <w:lang w:val="uk-UA"/>
        </w:rPr>
        <w:t xml:space="preserve"> цього Порядку, чи інша невідповідність запиту вимогам вищезазначеного пункту цього Порядку, не є підставою для відмови у реєстрації такого запиту.</w:t>
      </w:r>
    </w:p>
    <w:p w:rsidR="00907A5B" w:rsidRPr="000A2105" w:rsidRDefault="00907A5B" w:rsidP="00296623">
      <w:pPr>
        <w:pStyle w:val="a3"/>
        <w:spacing w:after="0" w:line="240" w:lineRule="auto"/>
        <w:ind w:left="0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6ED9" w:rsidRDefault="000F3C41" w:rsidP="00296623">
      <w:pPr>
        <w:pStyle w:val="a3"/>
        <w:spacing w:after="0" w:line="240" w:lineRule="auto"/>
        <w:ind w:left="0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</w:t>
      </w:r>
      <w:r w:rsidR="008A6ED9">
        <w:rPr>
          <w:rFonts w:ascii="Times New Roman" w:hAnsi="Times New Roman" w:cs="Times New Roman"/>
          <w:sz w:val="28"/>
          <w:szCs w:val="28"/>
          <w:lang w:val="uk-UA"/>
        </w:rPr>
        <w:t xml:space="preserve">. На вимогу запитувача на першому аркуші копії запиту проставляється </w:t>
      </w:r>
      <w:r w:rsidR="009034CE">
        <w:rPr>
          <w:rFonts w:ascii="Times New Roman" w:hAnsi="Times New Roman" w:cs="Times New Roman"/>
          <w:sz w:val="28"/>
          <w:szCs w:val="28"/>
          <w:lang w:val="uk-UA"/>
        </w:rPr>
        <w:t xml:space="preserve">відбиток </w:t>
      </w:r>
      <w:r w:rsidR="008A6ED9">
        <w:rPr>
          <w:rFonts w:ascii="Times New Roman" w:hAnsi="Times New Roman" w:cs="Times New Roman"/>
          <w:sz w:val="28"/>
          <w:szCs w:val="28"/>
          <w:lang w:val="uk-UA"/>
        </w:rPr>
        <w:t>штамп</w:t>
      </w:r>
      <w:r w:rsidR="009034C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A6ED9">
        <w:rPr>
          <w:rFonts w:ascii="Times New Roman" w:hAnsi="Times New Roman" w:cs="Times New Roman"/>
          <w:sz w:val="28"/>
          <w:szCs w:val="28"/>
          <w:lang w:val="uk-UA"/>
        </w:rPr>
        <w:t xml:space="preserve"> із зазначенням </w:t>
      </w:r>
      <w:r w:rsidR="009034CE"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 </w:t>
      </w:r>
      <w:r w:rsidR="008A6ED9">
        <w:rPr>
          <w:rFonts w:ascii="Times New Roman" w:hAnsi="Times New Roman" w:cs="Times New Roman"/>
          <w:sz w:val="28"/>
          <w:szCs w:val="28"/>
          <w:lang w:val="uk-UA"/>
        </w:rPr>
        <w:t>розпорядник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A6ED9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інформації, дати надходження та вхідного номера запиту. Так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A6ED9">
        <w:rPr>
          <w:rFonts w:ascii="Times New Roman" w:hAnsi="Times New Roman" w:cs="Times New Roman"/>
          <w:sz w:val="28"/>
          <w:szCs w:val="28"/>
          <w:lang w:val="uk-UA"/>
        </w:rPr>
        <w:t xml:space="preserve"> копія повертається запитувачу. </w:t>
      </w:r>
    </w:p>
    <w:p w:rsidR="00907A5B" w:rsidRPr="00E71890" w:rsidRDefault="00907A5B" w:rsidP="0029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7A5B" w:rsidRPr="000A54DB" w:rsidRDefault="008A6ED9" w:rsidP="00296623">
      <w:pPr>
        <w:pStyle w:val="a3"/>
        <w:spacing w:after="0" w:line="240" w:lineRule="auto"/>
        <w:ind w:left="0" w:firstLine="56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54D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A54DB">
        <w:rPr>
          <w:rFonts w:ascii="Times New Roman" w:hAnsi="Times New Roman" w:cs="Times New Roman"/>
          <w:sz w:val="28"/>
          <w:szCs w:val="28"/>
          <w:lang w:val="uk-UA"/>
        </w:rPr>
        <w:t>. Порядок надання публічної інформації</w:t>
      </w:r>
    </w:p>
    <w:p w:rsidR="00E71890" w:rsidRPr="00E71890" w:rsidRDefault="00E71890" w:rsidP="00296623">
      <w:pPr>
        <w:pStyle w:val="a3"/>
        <w:spacing w:after="0" w:line="240" w:lineRule="auto"/>
        <w:ind w:left="0" w:firstLine="56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0B58" w:rsidRPr="000A2105" w:rsidRDefault="006553E0" w:rsidP="00296623">
      <w:pPr>
        <w:pStyle w:val="a3"/>
        <w:spacing w:after="0" w:line="240" w:lineRule="auto"/>
        <w:ind w:left="0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Розгляд по суті запиту </w:t>
      </w:r>
      <w:r w:rsidR="00433C5B">
        <w:rPr>
          <w:rFonts w:ascii="Times New Roman" w:hAnsi="Times New Roman" w:cs="Times New Roman"/>
          <w:sz w:val="28"/>
          <w:szCs w:val="28"/>
          <w:lang w:val="uk-UA"/>
        </w:rPr>
        <w:t xml:space="preserve">на інформацію та підготовка </w:t>
      </w:r>
      <w:proofErr w:type="spellStart"/>
      <w:r w:rsidR="00433C5B">
        <w:rPr>
          <w:rFonts w:ascii="Times New Roman" w:hAnsi="Times New Roman" w:cs="Times New Roman"/>
          <w:sz w:val="28"/>
          <w:szCs w:val="28"/>
          <w:lang w:val="uk-UA"/>
        </w:rPr>
        <w:t>проє</w:t>
      </w:r>
      <w:r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відповіді здійснюється виконавцями на </w:t>
      </w:r>
      <w:r w:rsidR="00FA44F7">
        <w:rPr>
          <w:rFonts w:ascii="Times New Roman" w:hAnsi="Times New Roman" w:cs="Times New Roman"/>
          <w:sz w:val="28"/>
          <w:szCs w:val="28"/>
          <w:lang w:val="uk-UA"/>
        </w:rPr>
        <w:t>підставі резолюції керівництва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7A5B" w:rsidRDefault="00907A5B" w:rsidP="00296623">
      <w:pPr>
        <w:pStyle w:val="a3"/>
        <w:spacing w:after="0" w:line="240" w:lineRule="auto"/>
        <w:ind w:left="0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B58" w:rsidRPr="000A2105" w:rsidRDefault="00800B58" w:rsidP="00296623">
      <w:pPr>
        <w:pStyle w:val="a3"/>
        <w:spacing w:after="0" w:line="240" w:lineRule="auto"/>
        <w:ind w:left="0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У разі якщо запит стосується сфери повноважень декількох виконавців, в</w:t>
      </w:r>
      <w:r w:rsidR="00433C5B">
        <w:rPr>
          <w:rFonts w:ascii="Times New Roman" w:hAnsi="Times New Roman" w:cs="Times New Roman"/>
          <w:sz w:val="28"/>
          <w:szCs w:val="28"/>
          <w:lang w:val="uk-UA"/>
        </w:rPr>
        <w:t xml:space="preserve">ідповідальним за підготовку </w:t>
      </w:r>
      <w:proofErr w:type="spellStart"/>
      <w:r w:rsidR="00433C5B">
        <w:rPr>
          <w:rFonts w:ascii="Times New Roman" w:hAnsi="Times New Roman" w:cs="Times New Roman"/>
          <w:sz w:val="28"/>
          <w:szCs w:val="28"/>
          <w:lang w:val="uk-UA"/>
        </w:rPr>
        <w:t>проє</w:t>
      </w:r>
      <w:r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відповіді запитувачу є виконавець, зазначений першим у резолюції.</w:t>
      </w:r>
    </w:p>
    <w:p w:rsidR="00907A5B" w:rsidRDefault="00907A5B" w:rsidP="00296623">
      <w:pPr>
        <w:pStyle w:val="a3"/>
        <w:tabs>
          <w:tab w:val="left" w:pos="567"/>
        </w:tabs>
        <w:spacing w:after="0" w:line="240" w:lineRule="auto"/>
        <w:ind w:left="0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C5B" w:rsidRPr="000A2105" w:rsidRDefault="00800B58" w:rsidP="00296623">
      <w:pPr>
        <w:pStyle w:val="a3"/>
        <w:tabs>
          <w:tab w:val="left" w:pos="567"/>
        </w:tabs>
        <w:spacing w:after="0" w:line="240" w:lineRule="auto"/>
        <w:ind w:left="0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4A7014" w:rsidRPr="004A7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C5B">
        <w:rPr>
          <w:rFonts w:ascii="Times New Roman" w:hAnsi="Times New Roman" w:cs="Times New Roman"/>
          <w:sz w:val="28"/>
          <w:szCs w:val="28"/>
          <w:lang w:val="uk-UA"/>
        </w:rPr>
        <w:t>Проє</w:t>
      </w:r>
      <w:r>
        <w:rPr>
          <w:rFonts w:ascii="Times New Roman" w:hAnsi="Times New Roman" w:cs="Times New Roman"/>
          <w:sz w:val="28"/>
          <w:szCs w:val="28"/>
          <w:lang w:val="uk-UA"/>
        </w:rPr>
        <w:t>кт відповіді, завізований кері</w:t>
      </w:r>
      <w:r w:rsidR="00FA44F7">
        <w:rPr>
          <w:rFonts w:ascii="Times New Roman" w:hAnsi="Times New Roman" w:cs="Times New Roman"/>
          <w:sz w:val="28"/>
          <w:szCs w:val="28"/>
          <w:lang w:val="uk-UA"/>
        </w:rPr>
        <w:t>вником структурного підрозділу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його готував (у випадку, коли інформацію готували декіль</w:t>
      </w:r>
      <w:r w:rsidR="000A2105">
        <w:rPr>
          <w:rFonts w:ascii="Times New Roman" w:hAnsi="Times New Roman" w:cs="Times New Roman"/>
          <w:sz w:val="28"/>
          <w:szCs w:val="28"/>
          <w:lang w:val="uk-UA"/>
        </w:rPr>
        <w:t xml:space="preserve">ка структурних підрозділів, </w:t>
      </w:r>
      <w:proofErr w:type="spellStart"/>
      <w:r w:rsidR="000A2105">
        <w:rPr>
          <w:rFonts w:ascii="Times New Roman" w:hAnsi="Times New Roman" w:cs="Times New Roman"/>
          <w:sz w:val="28"/>
          <w:szCs w:val="28"/>
          <w:lang w:val="uk-UA"/>
        </w:rPr>
        <w:t>проє</w:t>
      </w:r>
      <w:r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відповіді візують всі керівники), п</w:t>
      </w:r>
      <w:r w:rsidR="00FA44F7">
        <w:rPr>
          <w:rFonts w:ascii="Times New Roman" w:hAnsi="Times New Roman" w:cs="Times New Roman"/>
          <w:sz w:val="28"/>
          <w:szCs w:val="28"/>
          <w:lang w:val="uk-UA"/>
        </w:rPr>
        <w:t>одається на підпис керівництву Управління</w:t>
      </w:r>
      <w:r w:rsidR="000A2105">
        <w:rPr>
          <w:rFonts w:ascii="Times New Roman" w:hAnsi="Times New Roman" w:cs="Times New Roman"/>
          <w:sz w:val="28"/>
          <w:szCs w:val="28"/>
          <w:lang w:val="uk-UA"/>
        </w:rPr>
        <w:t xml:space="preserve"> у двох примірниках. До </w:t>
      </w:r>
      <w:proofErr w:type="spellStart"/>
      <w:r w:rsidR="000A2105">
        <w:rPr>
          <w:rFonts w:ascii="Times New Roman" w:hAnsi="Times New Roman" w:cs="Times New Roman"/>
          <w:sz w:val="28"/>
          <w:szCs w:val="28"/>
          <w:lang w:val="uk-UA"/>
        </w:rPr>
        <w:t>проє</w:t>
      </w:r>
      <w:r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відповіді, у разі потреби, додаються копії документів (як до першого, так і до другого примірників).</w:t>
      </w:r>
    </w:p>
    <w:p w:rsidR="00907A5B" w:rsidRDefault="00907A5B" w:rsidP="00296623">
      <w:pPr>
        <w:pStyle w:val="a3"/>
        <w:spacing w:after="0" w:line="240" w:lineRule="auto"/>
        <w:ind w:left="0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B58" w:rsidRPr="000A2105" w:rsidRDefault="00800B58" w:rsidP="00296623">
      <w:pPr>
        <w:pStyle w:val="a3"/>
        <w:spacing w:after="0" w:line="240" w:lineRule="auto"/>
        <w:ind w:left="0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Підписана відповідь на запит</w:t>
      </w:r>
      <w:r w:rsidR="00433C5B">
        <w:rPr>
          <w:rFonts w:ascii="Times New Roman" w:hAnsi="Times New Roman" w:cs="Times New Roman"/>
          <w:sz w:val="28"/>
          <w:szCs w:val="28"/>
          <w:lang w:val="uk-UA"/>
        </w:rPr>
        <w:t xml:space="preserve"> на інформацію</w:t>
      </w:r>
      <w:r>
        <w:rPr>
          <w:rFonts w:ascii="Times New Roman" w:hAnsi="Times New Roman" w:cs="Times New Roman"/>
          <w:sz w:val="28"/>
          <w:szCs w:val="28"/>
          <w:lang w:val="uk-UA"/>
        </w:rPr>
        <w:t>, передаєт</w:t>
      </w:r>
      <w:r w:rsidR="00AE6D98">
        <w:rPr>
          <w:rFonts w:ascii="Times New Roman" w:hAnsi="Times New Roman" w:cs="Times New Roman"/>
          <w:sz w:val="28"/>
          <w:szCs w:val="28"/>
          <w:lang w:val="uk-UA"/>
        </w:rPr>
        <w:t>ься</w:t>
      </w:r>
      <w:r w:rsidR="00CC317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відповідальній особі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реєстрації та відправлення.</w:t>
      </w:r>
    </w:p>
    <w:p w:rsidR="00907A5B" w:rsidRDefault="00907A5B" w:rsidP="00296623">
      <w:pPr>
        <w:pStyle w:val="a3"/>
        <w:spacing w:after="0" w:line="240" w:lineRule="auto"/>
        <w:ind w:left="0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B58" w:rsidRPr="000A2105" w:rsidRDefault="00800B58" w:rsidP="00296623">
      <w:pPr>
        <w:pStyle w:val="a3"/>
        <w:spacing w:after="0" w:line="240" w:lineRule="auto"/>
        <w:ind w:left="0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При наданні відповід</w:t>
      </w:r>
      <w:r w:rsidR="00B07E9F">
        <w:rPr>
          <w:rFonts w:ascii="Times New Roman" w:hAnsi="Times New Roman" w:cs="Times New Roman"/>
          <w:sz w:val="28"/>
          <w:szCs w:val="28"/>
          <w:lang w:val="uk-UA"/>
        </w:rPr>
        <w:t xml:space="preserve">і запитувачу в електронній формі </w:t>
      </w:r>
      <w:r w:rsidR="008815C4">
        <w:rPr>
          <w:rFonts w:ascii="Times New Roman" w:hAnsi="Times New Roman" w:cs="Times New Roman"/>
          <w:sz w:val="28"/>
          <w:szCs w:val="28"/>
          <w:lang w:val="uk-UA"/>
        </w:rPr>
        <w:t>лист за підписом керівництва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копії документів скануються і відправляються електронною поштою.</w:t>
      </w:r>
    </w:p>
    <w:p w:rsidR="00907A5B" w:rsidRDefault="00907A5B" w:rsidP="00296623">
      <w:pPr>
        <w:pStyle w:val="a3"/>
        <w:spacing w:after="0" w:line="240" w:lineRule="auto"/>
        <w:ind w:left="0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B58" w:rsidRDefault="00800B58" w:rsidP="00296623">
      <w:pPr>
        <w:pStyle w:val="a3"/>
        <w:spacing w:after="0" w:line="240" w:lineRule="auto"/>
        <w:ind w:left="0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Відповідь на запит на інформацію надається не пізніше п’яти робочих </w:t>
      </w:r>
      <w:r w:rsidR="008815C4">
        <w:rPr>
          <w:rFonts w:ascii="Times New Roman" w:hAnsi="Times New Roman" w:cs="Times New Roman"/>
          <w:sz w:val="28"/>
          <w:szCs w:val="28"/>
          <w:lang w:val="uk-UA"/>
        </w:rPr>
        <w:t>днів з дня його надходження до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>. Якщо запит на інформацію стосується інформації, необхідної для захисту життя чи свободи особи, щодо стану довкілля, якості харчових продуктів і предметів побуту, аварій, катастроф, небезпечних природних явищ та інших надзвичайних подій, що сталися або можуть статися і загрожують безпеці громадян, відповідь має бути надана не пізніше 48 годин з дня</w:t>
      </w:r>
      <w:r w:rsidR="00684671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запиту.</w:t>
      </w:r>
    </w:p>
    <w:p w:rsidR="00272258" w:rsidRPr="00272258" w:rsidRDefault="00DB15CB" w:rsidP="00296623">
      <w:pPr>
        <w:pStyle w:val="a3"/>
        <w:spacing w:after="0" w:line="240" w:lineRule="auto"/>
        <w:ind w:left="0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Клопотання про термінове опрацювання запиту </w:t>
      </w:r>
      <w:r w:rsidR="00433C5B"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бути обґрунтованим. </w:t>
      </w:r>
    </w:p>
    <w:p w:rsidR="00907A5B" w:rsidRDefault="00907A5B" w:rsidP="00296623">
      <w:pPr>
        <w:pStyle w:val="a3"/>
        <w:spacing w:after="0" w:line="240" w:lineRule="auto"/>
        <w:ind w:left="0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7A5B" w:rsidRDefault="00DB15CB" w:rsidP="00296623">
      <w:pPr>
        <w:pStyle w:val="a3"/>
        <w:spacing w:after="0" w:line="240" w:lineRule="auto"/>
        <w:ind w:left="0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Якщо запит стосується надання великого обсягу інформації або потребує пошуку </w:t>
      </w:r>
      <w:r w:rsidR="00D725FF">
        <w:rPr>
          <w:rFonts w:ascii="Times New Roman" w:hAnsi="Times New Roman" w:cs="Times New Roman"/>
          <w:sz w:val="28"/>
          <w:szCs w:val="28"/>
          <w:lang w:val="uk-UA"/>
        </w:rPr>
        <w:t>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 зна</w:t>
      </w:r>
      <w:r w:rsidR="008815C4">
        <w:rPr>
          <w:rFonts w:ascii="Times New Roman" w:hAnsi="Times New Roman" w:cs="Times New Roman"/>
          <w:sz w:val="28"/>
          <w:szCs w:val="28"/>
          <w:lang w:val="uk-UA"/>
        </w:rPr>
        <w:t>чної кількості даних, керівник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>, за поданням кер</w:t>
      </w:r>
      <w:r w:rsidR="008815C4">
        <w:rPr>
          <w:rFonts w:ascii="Times New Roman" w:hAnsi="Times New Roman" w:cs="Times New Roman"/>
          <w:sz w:val="28"/>
          <w:szCs w:val="28"/>
          <w:lang w:val="uk-UA"/>
        </w:rPr>
        <w:t>івника структурного підрозділу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>, відповідального за надання публічної інформації за таким запитом, може продовжити строк розгляду запиту до 20 робочих днів з обґрунтуванням такого продовження. Про продовження строку ке</w:t>
      </w:r>
      <w:r w:rsidR="008815C4">
        <w:rPr>
          <w:rFonts w:ascii="Times New Roman" w:hAnsi="Times New Roman" w:cs="Times New Roman"/>
          <w:sz w:val="28"/>
          <w:szCs w:val="28"/>
          <w:lang w:val="uk-UA"/>
        </w:rPr>
        <w:t>рівник структурного підрозділу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>, відповідального за надання публічної інфор</w:t>
      </w:r>
      <w:r w:rsidR="00D725FF">
        <w:rPr>
          <w:rFonts w:ascii="Times New Roman" w:hAnsi="Times New Roman" w:cs="Times New Roman"/>
          <w:sz w:val="28"/>
          <w:szCs w:val="28"/>
          <w:lang w:val="uk-UA"/>
        </w:rPr>
        <w:t>мації за таким запитом,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 запитувача</w:t>
      </w:r>
      <w:r w:rsidR="00D725FF">
        <w:rPr>
          <w:rFonts w:ascii="Times New Roman" w:hAnsi="Times New Roman" w:cs="Times New Roman"/>
          <w:sz w:val="28"/>
          <w:szCs w:val="28"/>
          <w:lang w:val="uk-UA"/>
        </w:rPr>
        <w:t xml:space="preserve"> в письмовій формі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пізніше п’ят</w:t>
      </w:r>
      <w:r w:rsidR="00433C5B">
        <w:rPr>
          <w:rFonts w:ascii="Times New Roman" w:hAnsi="Times New Roman" w:cs="Times New Roman"/>
          <w:sz w:val="28"/>
          <w:szCs w:val="28"/>
          <w:lang w:val="uk-UA"/>
        </w:rPr>
        <w:t>и робочих днів з дня отримання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запиту.</w:t>
      </w:r>
    </w:p>
    <w:p w:rsidR="00E71890" w:rsidRPr="00E71890" w:rsidRDefault="00E71890" w:rsidP="00296623">
      <w:pPr>
        <w:pStyle w:val="a3"/>
        <w:spacing w:after="0" w:line="240" w:lineRule="auto"/>
        <w:ind w:left="0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7A5B" w:rsidRDefault="00DB15CB" w:rsidP="00296623">
      <w:pPr>
        <w:pStyle w:val="a3"/>
        <w:spacing w:after="0" w:line="240" w:lineRule="auto"/>
        <w:ind w:left="0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Якщо у запиті на інформацію міститься прохання надати також інформацію, що не є публічною, то запитувачу повідомляється про це у відповіді на запит про інформацію.</w:t>
      </w:r>
    </w:p>
    <w:p w:rsidR="00E71890" w:rsidRPr="00E71890" w:rsidRDefault="00E71890" w:rsidP="00296623">
      <w:pPr>
        <w:pStyle w:val="a3"/>
        <w:spacing w:after="0" w:line="240" w:lineRule="auto"/>
        <w:ind w:left="0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7A5B" w:rsidRDefault="00DB15CB" w:rsidP="00296623">
      <w:pPr>
        <w:pStyle w:val="a3"/>
        <w:spacing w:after="0" w:line="240" w:lineRule="auto"/>
        <w:ind w:left="0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Якщо запит на інформацію належить до інформації з обмеженим доступом, у відповіді на запит зазначаються вид, найменування, номер і дата прийняття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відповідно до якого доступ до зазначеної інформації обмежено. У разі якщо частина запитуваної інформації належить до інформації з обмеженим доступом, а інша є загальнодоступною, надається запитувана інформація, доступ до якої необмежений.</w:t>
      </w:r>
    </w:p>
    <w:p w:rsidR="00E71890" w:rsidRPr="00E71890" w:rsidRDefault="00E71890" w:rsidP="00296623">
      <w:pPr>
        <w:pStyle w:val="a3"/>
        <w:spacing w:after="0" w:line="240" w:lineRule="auto"/>
        <w:ind w:left="0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7A5B" w:rsidRDefault="004E567A" w:rsidP="00296623">
      <w:pPr>
        <w:pStyle w:val="a3"/>
        <w:spacing w:after="0" w:line="240" w:lineRule="auto"/>
        <w:ind w:left="0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B15CB">
        <w:rPr>
          <w:rFonts w:ascii="Times New Roman" w:hAnsi="Times New Roman" w:cs="Times New Roman"/>
          <w:sz w:val="28"/>
          <w:szCs w:val="28"/>
          <w:lang w:val="uk-UA"/>
        </w:rPr>
        <w:t>0. Інформація на запит надається безкоштовно.</w:t>
      </w:r>
    </w:p>
    <w:p w:rsidR="00E71890" w:rsidRPr="00E71890" w:rsidRDefault="00E71890" w:rsidP="00296623">
      <w:pPr>
        <w:pStyle w:val="a3"/>
        <w:spacing w:after="0" w:line="240" w:lineRule="auto"/>
        <w:ind w:left="0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7A5B" w:rsidRPr="000A54DB" w:rsidRDefault="00DB15CB" w:rsidP="00296623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54D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A54DB">
        <w:rPr>
          <w:rFonts w:ascii="Times New Roman" w:hAnsi="Times New Roman" w:cs="Times New Roman"/>
          <w:sz w:val="28"/>
          <w:szCs w:val="28"/>
        </w:rPr>
        <w:t>.</w:t>
      </w:r>
      <w:r w:rsidRPr="000A54DB">
        <w:rPr>
          <w:rFonts w:ascii="Times New Roman" w:hAnsi="Times New Roman" w:cs="Times New Roman"/>
          <w:sz w:val="28"/>
          <w:szCs w:val="28"/>
          <w:lang w:val="uk-UA"/>
        </w:rPr>
        <w:t xml:space="preserve"> Відмова та відстрочка в задоволенні запиту на інформацію</w:t>
      </w:r>
    </w:p>
    <w:p w:rsidR="00E71890" w:rsidRPr="00E71890" w:rsidRDefault="00E71890" w:rsidP="00296623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15CB" w:rsidRDefault="006E5CC6" w:rsidP="00296623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81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F4C">
        <w:rPr>
          <w:rFonts w:ascii="Times New Roman" w:hAnsi="Times New Roman" w:cs="Times New Roman"/>
          <w:sz w:val="28"/>
          <w:szCs w:val="28"/>
          <w:lang w:val="uk-UA"/>
        </w:rPr>
        <w:t xml:space="preserve">У задоволенні запиту </w:t>
      </w:r>
      <w:r w:rsidR="00CC317B">
        <w:rPr>
          <w:rFonts w:ascii="Times New Roman" w:hAnsi="Times New Roman" w:cs="Times New Roman"/>
          <w:sz w:val="28"/>
          <w:szCs w:val="28"/>
          <w:lang w:val="uk-UA"/>
        </w:rPr>
        <w:t>на інформацію може</w:t>
      </w:r>
      <w:r w:rsidR="00433C5B">
        <w:rPr>
          <w:rFonts w:ascii="Times New Roman" w:hAnsi="Times New Roman" w:cs="Times New Roman"/>
          <w:sz w:val="28"/>
          <w:szCs w:val="28"/>
          <w:lang w:val="uk-UA"/>
        </w:rPr>
        <w:t xml:space="preserve"> бути відмовлено в таких випадках:</w:t>
      </w:r>
    </w:p>
    <w:p w:rsidR="00907A5B" w:rsidRDefault="00907A5B" w:rsidP="00296623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7A5B" w:rsidRDefault="00412BFB" w:rsidP="00412BF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116D">
        <w:rPr>
          <w:rFonts w:ascii="Times New Roman" w:hAnsi="Times New Roman" w:cs="Times New Roman"/>
          <w:sz w:val="28"/>
          <w:szCs w:val="28"/>
          <w:lang w:val="uk-UA"/>
        </w:rPr>
        <w:t>1) розпорядник інформації не володіє і не зобов’язаний відповідно до його компетенції, передбаченої законодавством, володіти інформацією, щодо якої зроблено запит;</w:t>
      </w:r>
    </w:p>
    <w:p w:rsidR="00B07E9F" w:rsidRPr="004B1E08" w:rsidRDefault="00B07E9F" w:rsidP="002966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7A5B" w:rsidRDefault="000A116D" w:rsidP="002966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інформація, що запитується, належить до категорії ін</w:t>
      </w:r>
      <w:r w:rsidR="00713C0C">
        <w:rPr>
          <w:rFonts w:ascii="Times New Roman" w:hAnsi="Times New Roman" w:cs="Times New Roman"/>
          <w:sz w:val="28"/>
          <w:szCs w:val="28"/>
          <w:lang w:val="uk-UA"/>
        </w:rPr>
        <w:t>формації з обмеженим доступом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3C16" w:rsidRPr="004B1E08" w:rsidRDefault="00743C16" w:rsidP="002966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7A5B" w:rsidRDefault="000A116D" w:rsidP="0029662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особа, яка подала запит на інформацію, не оплатила </w:t>
      </w:r>
      <w:r w:rsidR="00D725FF">
        <w:rPr>
          <w:rFonts w:ascii="Times New Roman" w:hAnsi="Times New Roman" w:cs="Times New Roman"/>
          <w:sz w:val="28"/>
          <w:szCs w:val="28"/>
          <w:lang w:val="uk-UA"/>
        </w:rPr>
        <w:t>факти</w:t>
      </w:r>
      <w:r w:rsidR="00713C0C">
        <w:rPr>
          <w:rFonts w:ascii="Times New Roman" w:hAnsi="Times New Roman" w:cs="Times New Roman"/>
          <w:sz w:val="28"/>
          <w:szCs w:val="28"/>
          <w:lang w:val="uk-UA"/>
        </w:rPr>
        <w:t xml:space="preserve">чні витрати </w:t>
      </w:r>
      <w:r>
        <w:rPr>
          <w:rFonts w:ascii="Times New Roman" w:hAnsi="Times New Roman" w:cs="Times New Roman"/>
          <w:sz w:val="28"/>
          <w:szCs w:val="28"/>
          <w:lang w:val="uk-UA"/>
        </w:rPr>
        <w:t>пов’язані з копіюванням або друком;</w:t>
      </w:r>
    </w:p>
    <w:p w:rsidR="00743C16" w:rsidRPr="004B1E08" w:rsidRDefault="00743C16" w:rsidP="0029662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7E9F" w:rsidRDefault="000A116D" w:rsidP="0029662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не дотримано</w:t>
      </w:r>
      <w:r w:rsidR="004E567A">
        <w:rPr>
          <w:rFonts w:ascii="Times New Roman" w:hAnsi="Times New Roman" w:cs="Times New Roman"/>
          <w:sz w:val="28"/>
          <w:szCs w:val="28"/>
          <w:lang w:val="uk-UA"/>
        </w:rPr>
        <w:t xml:space="preserve"> вимог до запиту </w:t>
      </w:r>
      <w:r w:rsidR="00D725FF">
        <w:rPr>
          <w:rFonts w:ascii="Times New Roman" w:hAnsi="Times New Roman" w:cs="Times New Roman"/>
          <w:sz w:val="28"/>
          <w:szCs w:val="28"/>
          <w:lang w:val="uk-UA"/>
        </w:rPr>
        <w:t>на інформацію, передбачених</w:t>
      </w:r>
      <w:r w:rsidR="00713C0C">
        <w:rPr>
          <w:rFonts w:ascii="Times New Roman" w:hAnsi="Times New Roman" w:cs="Times New Roman"/>
          <w:sz w:val="28"/>
          <w:szCs w:val="28"/>
          <w:lang w:val="uk-UA"/>
        </w:rPr>
        <w:t xml:space="preserve"> пунктом 3 розділу </w:t>
      </w:r>
      <w:r w:rsidR="00412BFB"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="00713C0C">
        <w:rPr>
          <w:rFonts w:ascii="Times New Roman" w:hAnsi="Times New Roman" w:cs="Times New Roman"/>
          <w:sz w:val="28"/>
          <w:szCs w:val="28"/>
          <w:lang w:val="uk-UA"/>
        </w:rPr>
        <w:t xml:space="preserve"> цього Порядку</w:t>
      </w:r>
      <w:r w:rsidR="006A28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7E9F" w:rsidRDefault="00B07E9F" w:rsidP="0029662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3C16" w:rsidRDefault="00743C16" w:rsidP="00296623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C16">
        <w:rPr>
          <w:rFonts w:ascii="Times New Roman" w:hAnsi="Times New Roman" w:cs="Times New Roman"/>
          <w:sz w:val="28"/>
          <w:szCs w:val="28"/>
          <w:lang w:val="uk-UA"/>
        </w:rPr>
        <w:t>У відмові в задоволенні запиту</w:t>
      </w:r>
      <w:r w:rsidR="00B07E9F" w:rsidRPr="00743C16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743C16">
        <w:rPr>
          <w:rFonts w:ascii="Times New Roman" w:hAnsi="Times New Roman" w:cs="Times New Roman"/>
          <w:sz w:val="28"/>
          <w:szCs w:val="28"/>
          <w:lang w:val="uk-UA"/>
        </w:rPr>
        <w:t>а інформацію має бути зазначено:</w:t>
      </w:r>
    </w:p>
    <w:p w:rsidR="000D2895" w:rsidRPr="00AD161F" w:rsidRDefault="000D2895" w:rsidP="00AD16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6273" w:rsidRPr="00291738" w:rsidRDefault="00291738" w:rsidP="0029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738">
        <w:rPr>
          <w:rFonts w:ascii="Times New Roman" w:hAnsi="Times New Roman" w:cs="Times New Roman"/>
          <w:sz w:val="28"/>
          <w:szCs w:val="28"/>
          <w:lang w:val="uk-UA"/>
        </w:rPr>
        <w:t>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C16" w:rsidRPr="00291738">
        <w:rPr>
          <w:rFonts w:ascii="Times New Roman" w:hAnsi="Times New Roman" w:cs="Times New Roman"/>
          <w:sz w:val="28"/>
          <w:szCs w:val="28"/>
          <w:lang w:val="uk-UA"/>
        </w:rPr>
        <w:t xml:space="preserve">прізвище, </w:t>
      </w:r>
      <w:r w:rsidR="000D2895" w:rsidRPr="00291738">
        <w:rPr>
          <w:rFonts w:ascii="Times New Roman" w:hAnsi="Times New Roman" w:cs="Times New Roman"/>
          <w:sz w:val="28"/>
          <w:szCs w:val="28"/>
          <w:lang w:val="uk-UA"/>
        </w:rPr>
        <w:t>ім’я,</w:t>
      </w:r>
      <w:r w:rsidR="00743C16" w:rsidRPr="00291738">
        <w:rPr>
          <w:rFonts w:ascii="Times New Roman" w:hAnsi="Times New Roman" w:cs="Times New Roman"/>
          <w:sz w:val="28"/>
          <w:szCs w:val="28"/>
          <w:lang w:val="uk-UA"/>
        </w:rPr>
        <w:t xml:space="preserve"> по батькові</w:t>
      </w:r>
      <w:r w:rsidR="000D2895" w:rsidRPr="00291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28EB" w:rsidRPr="00291738">
        <w:rPr>
          <w:rFonts w:ascii="Times New Roman" w:hAnsi="Times New Roman" w:cs="Times New Roman"/>
          <w:sz w:val="28"/>
          <w:szCs w:val="28"/>
          <w:lang w:val="uk-UA"/>
        </w:rPr>
        <w:t xml:space="preserve">(за наявності) </w:t>
      </w:r>
      <w:r w:rsidR="000D2895" w:rsidRPr="00291738">
        <w:rPr>
          <w:rFonts w:ascii="Times New Roman" w:hAnsi="Times New Roman" w:cs="Times New Roman"/>
          <w:sz w:val="28"/>
          <w:szCs w:val="28"/>
          <w:lang w:val="uk-UA"/>
        </w:rPr>
        <w:t>та посаду особи, відповідальної за розгляд запиту розпорядником інформації;</w:t>
      </w:r>
    </w:p>
    <w:p w:rsidR="00291738" w:rsidRPr="00AD161F" w:rsidRDefault="00291738" w:rsidP="00291738">
      <w:pPr>
        <w:pStyle w:val="a3"/>
        <w:spacing w:after="0" w:line="240" w:lineRule="auto"/>
        <w:ind w:left="10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6273" w:rsidRPr="00291738" w:rsidRDefault="00291738" w:rsidP="0029173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0D2895" w:rsidRPr="00291738">
        <w:rPr>
          <w:rFonts w:ascii="Times New Roman" w:hAnsi="Times New Roman" w:cs="Times New Roman"/>
          <w:sz w:val="28"/>
          <w:szCs w:val="28"/>
          <w:lang w:val="uk-UA"/>
        </w:rPr>
        <w:t>дату відмови;</w:t>
      </w:r>
    </w:p>
    <w:p w:rsidR="00291738" w:rsidRPr="00291738" w:rsidRDefault="00291738" w:rsidP="002917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6273" w:rsidRPr="00291738" w:rsidRDefault="00291738" w:rsidP="0029173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0D2895" w:rsidRPr="00291738">
        <w:rPr>
          <w:rFonts w:ascii="Times New Roman" w:hAnsi="Times New Roman" w:cs="Times New Roman"/>
          <w:sz w:val="28"/>
          <w:szCs w:val="28"/>
          <w:lang w:val="uk-UA"/>
        </w:rPr>
        <w:t>мотивовану підставу відмови;</w:t>
      </w:r>
    </w:p>
    <w:p w:rsidR="00291738" w:rsidRPr="00291738" w:rsidRDefault="00291738" w:rsidP="002917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6273" w:rsidRPr="00291738" w:rsidRDefault="00291738" w:rsidP="0029173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="000D2895" w:rsidRPr="00291738">
        <w:rPr>
          <w:rFonts w:ascii="Times New Roman" w:hAnsi="Times New Roman" w:cs="Times New Roman"/>
          <w:sz w:val="28"/>
          <w:szCs w:val="28"/>
          <w:lang w:val="uk-UA"/>
        </w:rPr>
        <w:t>порядок оскарження відмови;</w:t>
      </w:r>
    </w:p>
    <w:p w:rsidR="00291738" w:rsidRPr="00291738" w:rsidRDefault="00291738" w:rsidP="002917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6273" w:rsidRDefault="00291738" w:rsidP="0029173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="006E6273" w:rsidRPr="00291738">
        <w:rPr>
          <w:rFonts w:ascii="Times New Roman" w:hAnsi="Times New Roman" w:cs="Times New Roman"/>
          <w:sz w:val="28"/>
          <w:szCs w:val="28"/>
          <w:lang w:val="uk-UA"/>
        </w:rPr>
        <w:t>підпис.</w:t>
      </w:r>
    </w:p>
    <w:p w:rsidR="00291738" w:rsidRPr="006E6273" w:rsidRDefault="00291738" w:rsidP="0029173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7A5B" w:rsidRDefault="00743C16" w:rsidP="00F05C7E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713C0C" w:rsidRPr="00B07E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5384" w:rsidRPr="00B07E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C0C" w:rsidRPr="00B07E9F">
        <w:rPr>
          <w:rFonts w:ascii="Times New Roman" w:hAnsi="Times New Roman" w:cs="Times New Roman"/>
          <w:sz w:val="28"/>
          <w:szCs w:val="28"/>
          <w:lang w:val="uk-UA"/>
        </w:rPr>
        <w:t>Відмова в задоволенні запиту на інформацію надається в письмові формі.</w:t>
      </w:r>
    </w:p>
    <w:p w:rsidR="00F05C7E" w:rsidRDefault="00F05C7E" w:rsidP="00F05C7E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7A5B" w:rsidRDefault="00743C16" w:rsidP="00F05C7E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E5C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1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F4C">
        <w:rPr>
          <w:rFonts w:ascii="Times New Roman" w:hAnsi="Times New Roman" w:cs="Times New Roman"/>
          <w:sz w:val="28"/>
          <w:szCs w:val="28"/>
          <w:lang w:val="uk-UA"/>
        </w:rPr>
        <w:t>Відстрочка в задоволенні запиту на інформацію допускається в разі, якщо запитувана інформація не можу бути надана для ознайомлення в передбачені Законом строки через</w:t>
      </w:r>
      <w:r w:rsidR="000F3C41">
        <w:rPr>
          <w:rFonts w:ascii="Times New Roman" w:hAnsi="Times New Roman" w:cs="Times New Roman"/>
          <w:sz w:val="28"/>
          <w:szCs w:val="28"/>
          <w:lang w:val="uk-UA"/>
        </w:rPr>
        <w:t xml:space="preserve"> настання обставин непереробної </w:t>
      </w:r>
      <w:r w:rsidR="00390F4C">
        <w:rPr>
          <w:rFonts w:ascii="Times New Roman" w:hAnsi="Times New Roman" w:cs="Times New Roman"/>
          <w:sz w:val="28"/>
          <w:szCs w:val="28"/>
          <w:lang w:val="uk-UA"/>
        </w:rPr>
        <w:t>сили. Рішення про відстрочку доводиться д</w:t>
      </w:r>
      <w:r w:rsidR="000F3C4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90F4C">
        <w:rPr>
          <w:rFonts w:ascii="Times New Roman" w:hAnsi="Times New Roman" w:cs="Times New Roman"/>
          <w:sz w:val="28"/>
          <w:szCs w:val="28"/>
          <w:lang w:val="uk-UA"/>
        </w:rPr>
        <w:t xml:space="preserve"> відома запитувача у письмовій формі з роз’ясненням порядку оскарження прийнятого рішення.</w:t>
      </w:r>
    </w:p>
    <w:p w:rsidR="00684671" w:rsidRPr="00E71890" w:rsidRDefault="00684671" w:rsidP="0029662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282" w:rsidRPr="002E6F72" w:rsidRDefault="00390F4C" w:rsidP="0029662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6F7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E6F72">
        <w:rPr>
          <w:rFonts w:ascii="Times New Roman" w:hAnsi="Times New Roman" w:cs="Times New Roman"/>
          <w:sz w:val="28"/>
          <w:szCs w:val="28"/>
        </w:rPr>
        <w:t>.</w:t>
      </w:r>
      <w:r w:rsidRPr="002E6F72">
        <w:rPr>
          <w:rFonts w:ascii="Times New Roman" w:hAnsi="Times New Roman" w:cs="Times New Roman"/>
          <w:sz w:val="28"/>
          <w:szCs w:val="28"/>
          <w:lang w:val="uk-UA"/>
        </w:rPr>
        <w:t xml:space="preserve"> Порядок оскарження рішень, дій чи бездіяльності</w:t>
      </w:r>
    </w:p>
    <w:p w:rsidR="00684671" w:rsidRPr="00390F4C" w:rsidRDefault="00684671" w:rsidP="0029662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1817" w:rsidRDefault="006E5CC6" w:rsidP="00FB19E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81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15C4">
        <w:rPr>
          <w:rFonts w:ascii="Times New Roman" w:hAnsi="Times New Roman" w:cs="Times New Roman"/>
          <w:sz w:val="28"/>
          <w:szCs w:val="28"/>
          <w:lang w:val="uk-UA"/>
        </w:rPr>
        <w:t>Рішення, дії чи бездіяльність Управління</w:t>
      </w:r>
      <w:r w:rsidR="00390F4C"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 оскаржені </w:t>
      </w:r>
      <w:r w:rsidR="008815C4">
        <w:rPr>
          <w:rFonts w:ascii="Times New Roman" w:hAnsi="Times New Roman" w:cs="Times New Roman"/>
          <w:sz w:val="28"/>
          <w:szCs w:val="28"/>
          <w:lang w:val="uk-UA"/>
        </w:rPr>
        <w:t>до керівника Управління</w:t>
      </w:r>
      <w:r w:rsidR="00B070CE">
        <w:rPr>
          <w:rFonts w:ascii="Times New Roman" w:hAnsi="Times New Roman" w:cs="Times New Roman"/>
          <w:sz w:val="28"/>
          <w:szCs w:val="28"/>
          <w:lang w:val="uk-UA"/>
        </w:rPr>
        <w:t xml:space="preserve">, вищого органу </w:t>
      </w:r>
      <w:r w:rsidR="00713C0C">
        <w:rPr>
          <w:rFonts w:ascii="Times New Roman" w:hAnsi="Times New Roman" w:cs="Times New Roman"/>
          <w:sz w:val="28"/>
          <w:szCs w:val="28"/>
          <w:lang w:val="uk-UA"/>
        </w:rPr>
        <w:t>або суду.</w:t>
      </w:r>
    </w:p>
    <w:p w:rsidR="00871817" w:rsidRPr="00871817" w:rsidRDefault="00871817" w:rsidP="00AD161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73B7" w:rsidRPr="002E6F72" w:rsidRDefault="00D175DB" w:rsidP="00AD16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90F4C" w:rsidRPr="00884AE1">
        <w:rPr>
          <w:rFonts w:ascii="Times New Roman" w:hAnsi="Times New Roman" w:cs="Times New Roman"/>
          <w:sz w:val="28"/>
          <w:szCs w:val="28"/>
          <w:lang w:val="uk-UA"/>
        </w:rPr>
        <w:t>Оскарженн</w:t>
      </w:r>
      <w:r w:rsidR="00E9424F" w:rsidRPr="00884AE1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8815C4">
        <w:rPr>
          <w:rFonts w:ascii="Times New Roman" w:hAnsi="Times New Roman" w:cs="Times New Roman"/>
          <w:sz w:val="28"/>
          <w:szCs w:val="28"/>
          <w:lang w:val="uk-UA"/>
        </w:rPr>
        <w:t>рішень, дій чи бездіяльності Управління</w:t>
      </w:r>
      <w:r w:rsidR="00390F4C" w:rsidRPr="00884AE1">
        <w:rPr>
          <w:rFonts w:ascii="Times New Roman" w:hAnsi="Times New Roman" w:cs="Times New Roman"/>
          <w:sz w:val="28"/>
          <w:szCs w:val="28"/>
          <w:lang w:val="uk-UA"/>
        </w:rPr>
        <w:t xml:space="preserve"> до суду здійснюється відповідно до Кодексу адміністративного судочинства України.</w:t>
      </w:r>
    </w:p>
    <w:p w:rsidR="002E6F72" w:rsidRDefault="002E6F72" w:rsidP="00AD16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66AB" w:rsidRDefault="008815C4" w:rsidP="002E6F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1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Управління </w:t>
      </w:r>
    </w:p>
    <w:p w:rsidR="00871817" w:rsidRPr="00BE4149" w:rsidRDefault="008815C4" w:rsidP="002E6F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149">
        <w:rPr>
          <w:rFonts w:ascii="Times New Roman" w:hAnsi="Times New Roman" w:cs="Times New Roman"/>
          <w:b/>
          <w:sz w:val="28"/>
          <w:szCs w:val="28"/>
          <w:lang w:val="uk-UA"/>
        </w:rPr>
        <w:t>національно-патріотичного виховання</w:t>
      </w:r>
      <w:r w:rsidR="002069A1" w:rsidRPr="00BE41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069A1" w:rsidRPr="00BE4149" w:rsidRDefault="002069A1" w:rsidP="002E6F72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1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молоді та спорту Житомирської </w:t>
      </w:r>
    </w:p>
    <w:p w:rsidR="00800B58" w:rsidRPr="00BE4149" w:rsidRDefault="002069A1" w:rsidP="002E6F72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1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обласної державної адміністрації  </w:t>
      </w:r>
      <w:r w:rsidR="002B0689" w:rsidRPr="00BE41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BE41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BE4149" w:rsidRPr="00BE41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BE41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BE4149" w:rsidRPr="00BE4149">
        <w:rPr>
          <w:rFonts w:ascii="Times New Roman" w:hAnsi="Times New Roman" w:cs="Times New Roman"/>
          <w:b/>
          <w:sz w:val="28"/>
          <w:szCs w:val="28"/>
          <w:lang w:val="uk-UA"/>
        </w:rPr>
        <w:t>Сергій КОЗЛОВЕЦЬ</w:t>
      </w:r>
    </w:p>
    <w:sectPr w:rsidR="00800B58" w:rsidRPr="00BE4149" w:rsidSect="0049607E"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73F" w:rsidRDefault="008B673F" w:rsidP="00174FE1">
      <w:pPr>
        <w:spacing w:after="0" w:line="240" w:lineRule="auto"/>
      </w:pPr>
      <w:r>
        <w:separator/>
      </w:r>
    </w:p>
  </w:endnote>
  <w:endnote w:type="continuationSeparator" w:id="0">
    <w:p w:rsidR="008B673F" w:rsidRDefault="008B673F" w:rsidP="0017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73F" w:rsidRDefault="008B673F" w:rsidP="00174FE1">
      <w:pPr>
        <w:spacing w:after="0" w:line="240" w:lineRule="auto"/>
      </w:pPr>
      <w:r>
        <w:separator/>
      </w:r>
    </w:p>
  </w:footnote>
  <w:footnote w:type="continuationSeparator" w:id="0">
    <w:p w:rsidR="008B673F" w:rsidRDefault="008B673F" w:rsidP="00174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6428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74FE1" w:rsidRPr="00BB7D01" w:rsidRDefault="00174FE1" w:rsidP="00BB7D01">
        <w:pPr>
          <w:pStyle w:val="a6"/>
          <w:jc w:val="center"/>
          <w:rPr>
            <w:rFonts w:ascii="Times New Roman" w:hAnsi="Times New Roman" w:cs="Times New Roman"/>
          </w:rPr>
        </w:pPr>
        <w:r w:rsidRPr="00BB7D01">
          <w:rPr>
            <w:rFonts w:ascii="Times New Roman" w:hAnsi="Times New Roman" w:cs="Times New Roman"/>
          </w:rPr>
          <w:fldChar w:fldCharType="begin"/>
        </w:r>
        <w:r w:rsidRPr="00BB7D01">
          <w:rPr>
            <w:rFonts w:ascii="Times New Roman" w:hAnsi="Times New Roman" w:cs="Times New Roman"/>
          </w:rPr>
          <w:instrText>PAGE   \* MERGEFORMAT</w:instrText>
        </w:r>
        <w:r w:rsidRPr="00BB7D01">
          <w:rPr>
            <w:rFonts w:ascii="Times New Roman" w:hAnsi="Times New Roman" w:cs="Times New Roman"/>
          </w:rPr>
          <w:fldChar w:fldCharType="separate"/>
        </w:r>
        <w:r w:rsidR="00A34521">
          <w:rPr>
            <w:rFonts w:ascii="Times New Roman" w:hAnsi="Times New Roman" w:cs="Times New Roman"/>
            <w:noProof/>
          </w:rPr>
          <w:t>6</w:t>
        </w:r>
        <w:r w:rsidRPr="00BB7D0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0CF"/>
    <w:multiLevelType w:val="hybridMultilevel"/>
    <w:tmpl w:val="67B4EFCC"/>
    <w:lvl w:ilvl="0" w:tplc="EE86464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64A0479"/>
    <w:multiLevelType w:val="hybridMultilevel"/>
    <w:tmpl w:val="3DDA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A26FA"/>
    <w:multiLevelType w:val="hybridMultilevel"/>
    <w:tmpl w:val="167E520A"/>
    <w:lvl w:ilvl="0" w:tplc="EE86464C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C1617A"/>
    <w:multiLevelType w:val="hybridMultilevel"/>
    <w:tmpl w:val="E67E174E"/>
    <w:lvl w:ilvl="0" w:tplc="B7027D14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76651E"/>
    <w:multiLevelType w:val="hybridMultilevel"/>
    <w:tmpl w:val="FCC0F38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541217B"/>
    <w:multiLevelType w:val="hybridMultilevel"/>
    <w:tmpl w:val="E17841C8"/>
    <w:lvl w:ilvl="0" w:tplc="7C507D78">
      <w:start w:val="1"/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1BDD2EDE"/>
    <w:multiLevelType w:val="hybridMultilevel"/>
    <w:tmpl w:val="73D67AE6"/>
    <w:lvl w:ilvl="0" w:tplc="537297DA">
      <w:start w:val="1"/>
      <w:numFmt w:val="decimal"/>
      <w:lvlText w:val="%1)"/>
      <w:lvlJc w:val="left"/>
      <w:pPr>
        <w:ind w:left="100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30C12482"/>
    <w:multiLevelType w:val="hybridMultilevel"/>
    <w:tmpl w:val="53B24348"/>
    <w:lvl w:ilvl="0" w:tplc="9EAA53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AB0BAC"/>
    <w:multiLevelType w:val="hybridMultilevel"/>
    <w:tmpl w:val="E7EAA8A6"/>
    <w:lvl w:ilvl="0" w:tplc="8F9E263E">
      <w:start w:val="1"/>
      <w:numFmt w:val="decimal"/>
      <w:lvlText w:val="%1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954632"/>
    <w:multiLevelType w:val="hybridMultilevel"/>
    <w:tmpl w:val="3D18451A"/>
    <w:lvl w:ilvl="0" w:tplc="29A04674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0" w15:restartNumberingAfterBreak="0">
    <w:nsid w:val="3FE7390D"/>
    <w:multiLevelType w:val="hybridMultilevel"/>
    <w:tmpl w:val="BDFA93EC"/>
    <w:lvl w:ilvl="0" w:tplc="EE86464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15A8A"/>
    <w:multiLevelType w:val="hybridMultilevel"/>
    <w:tmpl w:val="782A3EFE"/>
    <w:lvl w:ilvl="0" w:tplc="F5D69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D64D7B"/>
    <w:multiLevelType w:val="multilevel"/>
    <w:tmpl w:val="C35C243C"/>
    <w:lvl w:ilvl="0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88" w:hanging="2160"/>
      </w:pPr>
      <w:rPr>
        <w:rFonts w:hint="default"/>
      </w:rPr>
    </w:lvl>
  </w:abstractNum>
  <w:abstractNum w:abstractNumId="13" w15:restartNumberingAfterBreak="0">
    <w:nsid w:val="45ED5B88"/>
    <w:multiLevelType w:val="hybridMultilevel"/>
    <w:tmpl w:val="ABB4BC72"/>
    <w:lvl w:ilvl="0" w:tplc="C9323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B2512AB"/>
    <w:multiLevelType w:val="hybridMultilevel"/>
    <w:tmpl w:val="B2B696C4"/>
    <w:lvl w:ilvl="0" w:tplc="5B320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EF5197C"/>
    <w:multiLevelType w:val="hybridMultilevel"/>
    <w:tmpl w:val="22881A16"/>
    <w:lvl w:ilvl="0" w:tplc="3F58721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6" w15:restartNumberingAfterBreak="0">
    <w:nsid w:val="683B6565"/>
    <w:multiLevelType w:val="hybridMultilevel"/>
    <w:tmpl w:val="7474F8D6"/>
    <w:lvl w:ilvl="0" w:tplc="BB52C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B65437F"/>
    <w:multiLevelType w:val="hybridMultilevel"/>
    <w:tmpl w:val="DCCADF68"/>
    <w:lvl w:ilvl="0" w:tplc="073E2A58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DE9473F"/>
    <w:multiLevelType w:val="hybridMultilevel"/>
    <w:tmpl w:val="6D640890"/>
    <w:lvl w:ilvl="0" w:tplc="6478C19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B9B475D"/>
    <w:multiLevelType w:val="hybridMultilevel"/>
    <w:tmpl w:val="6DC0EFC0"/>
    <w:lvl w:ilvl="0" w:tplc="FB48B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8"/>
  </w:num>
  <w:num w:numId="5">
    <w:abstractNumId w:val="4"/>
  </w:num>
  <w:num w:numId="6">
    <w:abstractNumId w:val="15"/>
  </w:num>
  <w:num w:numId="7">
    <w:abstractNumId w:val="9"/>
  </w:num>
  <w:num w:numId="8">
    <w:abstractNumId w:val="1"/>
  </w:num>
  <w:num w:numId="9">
    <w:abstractNumId w:val="17"/>
  </w:num>
  <w:num w:numId="10">
    <w:abstractNumId w:val="18"/>
  </w:num>
  <w:num w:numId="11">
    <w:abstractNumId w:val="3"/>
  </w:num>
  <w:num w:numId="12">
    <w:abstractNumId w:val="19"/>
  </w:num>
  <w:num w:numId="13">
    <w:abstractNumId w:val="6"/>
  </w:num>
  <w:num w:numId="14">
    <w:abstractNumId w:val="0"/>
  </w:num>
  <w:num w:numId="15">
    <w:abstractNumId w:val="11"/>
  </w:num>
  <w:num w:numId="16">
    <w:abstractNumId w:val="16"/>
  </w:num>
  <w:num w:numId="17">
    <w:abstractNumId w:val="13"/>
  </w:num>
  <w:num w:numId="18">
    <w:abstractNumId w:val="2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7F"/>
    <w:rsid w:val="00007B7A"/>
    <w:rsid w:val="00046409"/>
    <w:rsid w:val="00061E8E"/>
    <w:rsid w:val="000A116D"/>
    <w:rsid w:val="000A2105"/>
    <w:rsid w:val="000A54DB"/>
    <w:rsid w:val="000A732C"/>
    <w:rsid w:val="000B69D6"/>
    <w:rsid w:val="000D2895"/>
    <w:rsid w:val="000D6754"/>
    <w:rsid w:val="000F3C41"/>
    <w:rsid w:val="00131F2D"/>
    <w:rsid w:val="00161728"/>
    <w:rsid w:val="0017018A"/>
    <w:rsid w:val="00174FE1"/>
    <w:rsid w:val="001A0A97"/>
    <w:rsid w:val="001C690B"/>
    <w:rsid w:val="001F7093"/>
    <w:rsid w:val="002069A1"/>
    <w:rsid w:val="0023112A"/>
    <w:rsid w:val="00236CAA"/>
    <w:rsid w:val="002451D4"/>
    <w:rsid w:val="00272258"/>
    <w:rsid w:val="00291738"/>
    <w:rsid w:val="0029473B"/>
    <w:rsid w:val="00296623"/>
    <w:rsid w:val="002A07D1"/>
    <w:rsid w:val="002B0689"/>
    <w:rsid w:val="002B6EF9"/>
    <w:rsid w:val="002B79D9"/>
    <w:rsid w:val="002E6A27"/>
    <w:rsid w:val="002E6F72"/>
    <w:rsid w:val="002F3FCB"/>
    <w:rsid w:val="00332675"/>
    <w:rsid w:val="00335294"/>
    <w:rsid w:val="00345C38"/>
    <w:rsid w:val="00350CFE"/>
    <w:rsid w:val="00390F4C"/>
    <w:rsid w:val="003A751A"/>
    <w:rsid w:val="003C760E"/>
    <w:rsid w:val="00412BFB"/>
    <w:rsid w:val="00433C5B"/>
    <w:rsid w:val="00474A7D"/>
    <w:rsid w:val="004946BA"/>
    <w:rsid w:val="0049607E"/>
    <w:rsid w:val="0049679E"/>
    <w:rsid w:val="004A503B"/>
    <w:rsid w:val="004A7014"/>
    <w:rsid w:val="004B1E08"/>
    <w:rsid w:val="004E567A"/>
    <w:rsid w:val="00535C52"/>
    <w:rsid w:val="00581759"/>
    <w:rsid w:val="005B0A63"/>
    <w:rsid w:val="005B2E19"/>
    <w:rsid w:val="005B34E3"/>
    <w:rsid w:val="005E246E"/>
    <w:rsid w:val="005E2932"/>
    <w:rsid w:val="005E3780"/>
    <w:rsid w:val="006553E0"/>
    <w:rsid w:val="006628C3"/>
    <w:rsid w:val="00677ABE"/>
    <w:rsid w:val="00684671"/>
    <w:rsid w:val="00684809"/>
    <w:rsid w:val="006A28EB"/>
    <w:rsid w:val="006E5CC6"/>
    <w:rsid w:val="006E6273"/>
    <w:rsid w:val="00713C0C"/>
    <w:rsid w:val="007316A7"/>
    <w:rsid w:val="00743C16"/>
    <w:rsid w:val="007506BB"/>
    <w:rsid w:val="00763BF2"/>
    <w:rsid w:val="00763C73"/>
    <w:rsid w:val="00780E52"/>
    <w:rsid w:val="00800B58"/>
    <w:rsid w:val="008271FA"/>
    <w:rsid w:val="00871817"/>
    <w:rsid w:val="008815C4"/>
    <w:rsid w:val="00884AE1"/>
    <w:rsid w:val="008965E9"/>
    <w:rsid w:val="008A11AB"/>
    <w:rsid w:val="008A6ED9"/>
    <w:rsid w:val="008B673F"/>
    <w:rsid w:val="008D5B3B"/>
    <w:rsid w:val="008D6BA1"/>
    <w:rsid w:val="009034CE"/>
    <w:rsid w:val="00907A5B"/>
    <w:rsid w:val="009473B7"/>
    <w:rsid w:val="00991DAA"/>
    <w:rsid w:val="009A16E8"/>
    <w:rsid w:val="009B045A"/>
    <w:rsid w:val="009C4C9A"/>
    <w:rsid w:val="00A032AD"/>
    <w:rsid w:val="00A1412C"/>
    <w:rsid w:val="00A34521"/>
    <w:rsid w:val="00A41429"/>
    <w:rsid w:val="00A66E76"/>
    <w:rsid w:val="00A83966"/>
    <w:rsid w:val="00A84FBF"/>
    <w:rsid w:val="00AC66AB"/>
    <w:rsid w:val="00AD161F"/>
    <w:rsid w:val="00AE3FE8"/>
    <w:rsid w:val="00AE6D98"/>
    <w:rsid w:val="00B009CF"/>
    <w:rsid w:val="00B05384"/>
    <w:rsid w:val="00B070CE"/>
    <w:rsid w:val="00B07E9F"/>
    <w:rsid w:val="00B556F0"/>
    <w:rsid w:val="00B73ADD"/>
    <w:rsid w:val="00B84C3F"/>
    <w:rsid w:val="00BB457F"/>
    <w:rsid w:val="00BB7D01"/>
    <w:rsid w:val="00BE4149"/>
    <w:rsid w:val="00C16F90"/>
    <w:rsid w:val="00C46E44"/>
    <w:rsid w:val="00C9545A"/>
    <w:rsid w:val="00CC317B"/>
    <w:rsid w:val="00CF2E2C"/>
    <w:rsid w:val="00D175DB"/>
    <w:rsid w:val="00D52E8A"/>
    <w:rsid w:val="00D725FF"/>
    <w:rsid w:val="00DB15CB"/>
    <w:rsid w:val="00DF636A"/>
    <w:rsid w:val="00E50E57"/>
    <w:rsid w:val="00E56258"/>
    <w:rsid w:val="00E648C8"/>
    <w:rsid w:val="00E71890"/>
    <w:rsid w:val="00E81DA8"/>
    <w:rsid w:val="00E9154E"/>
    <w:rsid w:val="00E9424F"/>
    <w:rsid w:val="00EB79DA"/>
    <w:rsid w:val="00EC33A0"/>
    <w:rsid w:val="00EC35DC"/>
    <w:rsid w:val="00F05C7E"/>
    <w:rsid w:val="00F14806"/>
    <w:rsid w:val="00F226B8"/>
    <w:rsid w:val="00F43401"/>
    <w:rsid w:val="00F73B16"/>
    <w:rsid w:val="00FA44F7"/>
    <w:rsid w:val="00FB1458"/>
    <w:rsid w:val="00FB19E7"/>
    <w:rsid w:val="00FC4282"/>
    <w:rsid w:val="00FE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CEF74"/>
  <w15:chartTrackingRefBased/>
  <w15:docId w15:val="{6F4E42FF-8471-4A12-9CBB-5375C253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F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01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4F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4FE1"/>
  </w:style>
  <w:style w:type="paragraph" w:styleId="a8">
    <w:name w:val="footer"/>
    <w:basedOn w:val="a"/>
    <w:link w:val="a9"/>
    <w:uiPriority w:val="99"/>
    <w:unhideWhenUsed/>
    <w:rsid w:val="00174F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EBCD0-E326-4009-8216-2A5B96CE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6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67</cp:revision>
  <cp:lastPrinted>2020-10-22T11:44:00Z</cp:lastPrinted>
  <dcterms:created xsi:type="dcterms:W3CDTF">2020-09-18T06:51:00Z</dcterms:created>
  <dcterms:modified xsi:type="dcterms:W3CDTF">2024-04-19T08:27:00Z</dcterms:modified>
</cp:coreProperties>
</file>