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8EAC" w14:textId="77777777" w:rsidR="00CD6BC1" w:rsidRDefault="00CD6BC1" w:rsidP="0093588A">
      <w:pPr>
        <w:ind w:right="-284" w:firstLine="426"/>
        <w:jc w:val="both"/>
        <w:rPr>
          <w:rFonts w:ascii="Times New Roman" w:hAnsi="Times New Roman" w:cs="Times New Roman"/>
          <w:b/>
          <w:sz w:val="28"/>
          <w:szCs w:val="28"/>
          <w:lang w:val="uk-UA"/>
        </w:rPr>
      </w:pPr>
      <w:r w:rsidRPr="00CD6BC1">
        <w:rPr>
          <w:rFonts w:ascii="Times New Roman" w:hAnsi="Times New Roman" w:cs="Times New Roman"/>
          <w:b/>
          <w:sz w:val="28"/>
          <w:szCs w:val="28"/>
          <w:lang w:val="uk-UA"/>
        </w:rPr>
        <w:t>Тема: Стихійні сміттєзвалища та процедура їх ліквідації згідно вимог ЗУ «Про управління відходами»</w:t>
      </w:r>
    </w:p>
    <w:p w14:paraId="026C3341" w14:textId="77777777" w:rsidR="00497323" w:rsidRPr="00497323" w:rsidRDefault="00497323" w:rsidP="0093588A">
      <w:pPr>
        <w:ind w:right="-284" w:firstLine="426"/>
        <w:jc w:val="both"/>
        <w:rPr>
          <w:rFonts w:ascii="Times New Roman" w:hAnsi="Times New Roman" w:cs="Times New Roman"/>
          <w:b/>
          <w:i/>
          <w:sz w:val="28"/>
          <w:szCs w:val="28"/>
          <w:lang w:val="uk-UA"/>
        </w:rPr>
      </w:pPr>
      <w:r w:rsidRPr="00497323">
        <w:rPr>
          <w:rFonts w:ascii="Times New Roman" w:hAnsi="Times New Roman" w:cs="Times New Roman"/>
          <w:i/>
          <w:color w:val="212529"/>
          <w:sz w:val="28"/>
          <w:szCs w:val="28"/>
          <w:shd w:val="clear" w:color="auto" w:fill="FFFFFF"/>
          <w:lang w:val="uk-UA"/>
        </w:rPr>
        <w:t xml:space="preserve">Денис </w:t>
      </w:r>
      <w:proofErr w:type="spellStart"/>
      <w:r w:rsidRPr="00497323">
        <w:rPr>
          <w:rFonts w:ascii="Times New Roman" w:hAnsi="Times New Roman" w:cs="Times New Roman"/>
          <w:i/>
          <w:color w:val="212529"/>
          <w:sz w:val="28"/>
          <w:szCs w:val="28"/>
          <w:shd w:val="clear" w:color="auto" w:fill="FFFFFF"/>
          <w:lang w:val="uk-UA"/>
        </w:rPr>
        <w:t>Войнаш</w:t>
      </w:r>
      <w:proofErr w:type="spellEnd"/>
      <w:r w:rsidRPr="00497323">
        <w:rPr>
          <w:rFonts w:ascii="Times New Roman" w:hAnsi="Times New Roman" w:cs="Times New Roman"/>
          <w:i/>
          <w:color w:val="212529"/>
          <w:sz w:val="28"/>
          <w:szCs w:val="28"/>
          <w:shd w:val="clear" w:color="auto" w:fill="FFFFFF"/>
          <w:lang w:val="uk-UA"/>
        </w:rPr>
        <w:t xml:space="preserve"> – головний спеціаліст відділу державного екологічного нагляду (контролю) поводження з відходами та небезпечними хімічними речовинами Державної екологічної інспекції Поліського округу,</w:t>
      </w:r>
      <w:r w:rsidRPr="00497323">
        <w:rPr>
          <w:rFonts w:ascii="Times New Roman" w:hAnsi="Times New Roman" w:cs="Times New Roman"/>
          <w:i/>
          <w:color w:val="212529"/>
          <w:sz w:val="28"/>
          <w:szCs w:val="28"/>
          <w:shd w:val="clear" w:color="auto" w:fill="FFFFFF"/>
        </w:rPr>
        <w:t> </w:t>
      </w:r>
      <w:r w:rsidRPr="00497323">
        <w:rPr>
          <w:rFonts w:ascii="Times New Roman" w:hAnsi="Times New Roman" w:cs="Times New Roman"/>
          <w:i/>
          <w:color w:val="212529"/>
          <w:sz w:val="28"/>
          <w:szCs w:val="28"/>
          <w:shd w:val="clear" w:color="auto" w:fill="FFFFFF"/>
          <w:lang w:val="uk-UA"/>
        </w:rPr>
        <w:t>державний інспектор з охорони навколишнього природного середовища</w:t>
      </w:r>
    </w:p>
    <w:p w14:paraId="0BF70521" w14:textId="77777777" w:rsidR="0093588A" w:rsidRDefault="00065AEF" w:rsidP="0093588A">
      <w:pPr>
        <w:ind w:righ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09 липня 2023 року </w:t>
      </w:r>
      <w:r w:rsidR="00B83FED">
        <w:rPr>
          <w:rFonts w:ascii="Times New Roman" w:hAnsi="Times New Roman" w:cs="Times New Roman"/>
          <w:sz w:val="28"/>
          <w:szCs w:val="28"/>
          <w:lang w:val="uk-UA"/>
        </w:rPr>
        <w:t>набув чинності</w:t>
      </w:r>
      <w:r>
        <w:rPr>
          <w:rFonts w:ascii="Times New Roman" w:hAnsi="Times New Roman" w:cs="Times New Roman"/>
          <w:sz w:val="28"/>
          <w:szCs w:val="28"/>
          <w:lang w:val="uk-UA"/>
        </w:rPr>
        <w:t xml:space="preserve"> новий</w:t>
      </w:r>
      <w:r w:rsidR="0093588A">
        <w:rPr>
          <w:rFonts w:ascii="Times New Roman" w:hAnsi="Times New Roman" w:cs="Times New Roman"/>
          <w:sz w:val="28"/>
          <w:szCs w:val="28"/>
          <w:lang w:val="uk-UA"/>
        </w:rPr>
        <w:t xml:space="preserve"> </w:t>
      </w:r>
      <w:r w:rsidR="0093588A" w:rsidRPr="00CD6BC1">
        <w:rPr>
          <w:rFonts w:ascii="Times New Roman" w:hAnsi="Times New Roman" w:cs="Times New Roman"/>
          <w:sz w:val="28"/>
          <w:szCs w:val="28"/>
          <w:lang w:val="uk-UA"/>
        </w:rPr>
        <w:t>ЗУ «Про управл</w:t>
      </w:r>
      <w:r w:rsidR="0093588A" w:rsidRPr="00A502C6">
        <w:rPr>
          <w:rFonts w:ascii="Times New Roman" w:hAnsi="Times New Roman" w:cs="Times New Roman"/>
          <w:sz w:val="28"/>
          <w:szCs w:val="28"/>
          <w:lang w:val="uk-UA"/>
        </w:rPr>
        <w:t xml:space="preserve">іння відходами», </w:t>
      </w:r>
      <w:r w:rsidR="0093588A">
        <w:rPr>
          <w:rFonts w:ascii="Times New Roman" w:hAnsi="Times New Roman" w:cs="Times New Roman"/>
          <w:sz w:val="28"/>
          <w:szCs w:val="28"/>
          <w:lang w:val="uk-UA"/>
        </w:rPr>
        <w:t xml:space="preserve"> </w:t>
      </w:r>
      <w:r>
        <w:rPr>
          <w:rFonts w:ascii="Times New Roman" w:hAnsi="Times New Roman" w:cs="Times New Roman"/>
          <w:sz w:val="28"/>
          <w:szCs w:val="28"/>
          <w:lang w:val="uk-UA"/>
        </w:rPr>
        <w:t>котрий</w:t>
      </w:r>
      <w:r w:rsidR="00B83FED">
        <w:rPr>
          <w:rFonts w:ascii="Times New Roman" w:hAnsi="Times New Roman" w:cs="Times New Roman"/>
          <w:sz w:val="28"/>
          <w:szCs w:val="28"/>
          <w:lang w:val="uk-UA"/>
        </w:rPr>
        <w:t xml:space="preserve"> запустив</w:t>
      </w:r>
      <w:r w:rsidR="0093588A" w:rsidRPr="00A502C6">
        <w:rPr>
          <w:rFonts w:ascii="Times New Roman" w:hAnsi="Times New Roman" w:cs="Times New Roman"/>
          <w:sz w:val="28"/>
          <w:szCs w:val="28"/>
          <w:lang w:val="uk-UA"/>
        </w:rPr>
        <w:t xml:space="preserve"> реформу та оновив термінологію, принципи та підхо</w:t>
      </w:r>
      <w:r w:rsidR="00792CFC">
        <w:rPr>
          <w:rFonts w:ascii="Times New Roman" w:hAnsi="Times New Roman" w:cs="Times New Roman"/>
          <w:sz w:val="28"/>
          <w:szCs w:val="28"/>
          <w:lang w:val="uk-UA"/>
        </w:rPr>
        <w:t xml:space="preserve">ди у сфері управління відходами, </w:t>
      </w:r>
      <w:r w:rsidR="0093588A">
        <w:rPr>
          <w:rFonts w:ascii="Times New Roman" w:hAnsi="Times New Roman" w:cs="Times New Roman"/>
          <w:sz w:val="28"/>
          <w:szCs w:val="28"/>
          <w:lang w:val="uk-UA"/>
        </w:rPr>
        <w:t xml:space="preserve">які категорично відрізняються від попереднього ЗУ «Про відходи», </w:t>
      </w:r>
      <w:r>
        <w:rPr>
          <w:rFonts w:ascii="Times New Roman" w:hAnsi="Times New Roman" w:cs="Times New Roman"/>
          <w:sz w:val="28"/>
          <w:szCs w:val="28"/>
          <w:lang w:val="uk-UA"/>
        </w:rPr>
        <w:t>який, відповідно, втратив чинність.</w:t>
      </w:r>
    </w:p>
    <w:p w14:paraId="1E8C8588" w14:textId="77777777" w:rsidR="0093588A" w:rsidRDefault="0093588A" w:rsidP="0093588A">
      <w:pPr>
        <w:spacing w:after="0"/>
        <w:ind w:righ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зміни підпала й класифікація відходів </w:t>
      </w:r>
    </w:p>
    <w:p w14:paraId="0FEB61E8" w14:textId="77777777" w:rsidR="0093588A" w:rsidRPr="00A502C6" w:rsidRDefault="0093588A" w:rsidP="0093588A">
      <w:pPr>
        <w:spacing w:after="0"/>
        <w:ind w:right="-284"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Наразі </w:t>
      </w:r>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відходи</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поділяють</w:t>
      </w:r>
      <w:proofErr w:type="spellEnd"/>
      <w:r w:rsidRPr="00A502C6">
        <w:rPr>
          <w:rFonts w:ascii="Times New Roman" w:hAnsi="Times New Roman" w:cs="Times New Roman"/>
          <w:sz w:val="28"/>
          <w:szCs w:val="28"/>
        </w:rPr>
        <w:t xml:space="preserve"> на </w:t>
      </w:r>
      <w:proofErr w:type="spellStart"/>
      <w:r w:rsidRPr="00A502C6">
        <w:rPr>
          <w:rFonts w:ascii="Times New Roman" w:hAnsi="Times New Roman" w:cs="Times New Roman"/>
          <w:sz w:val="28"/>
          <w:szCs w:val="28"/>
        </w:rPr>
        <w:t>небезпечні</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відходи</w:t>
      </w:r>
      <w:proofErr w:type="spellEnd"/>
      <w:r w:rsidRPr="00A502C6">
        <w:rPr>
          <w:rFonts w:ascii="Times New Roman" w:hAnsi="Times New Roman" w:cs="Times New Roman"/>
          <w:sz w:val="28"/>
          <w:szCs w:val="28"/>
        </w:rPr>
        <w:t xml:space="preserve"> та </w:t>
      </w:r>
      <w:proofErr w:type="spellStart"/>
      <w:r w:rsidRPr="00A502C6">
        <w:rPr>
          <w:rFonts w:ascii="Times New Roman" w:hAnsi="Times New Roman" w:cs="Times New Roman"/>
          <w:sz w:val="28"/>
          <w:szCs w:val="28"/>
        </w:rPr>
        <w:t>відходи</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що</w:t>
      </w:r>
      <w:proofErr w:type="spellEnd"/>
      <w:r w:rsidRPr="00A502C6">
        <w:rPr>
          <w:rFonts w:ascii="Times New Roman" w:hAnsi="Times New Roman" w:cs="Times New Roman"/>
          <w:sz w:val="28"/>
          <w:szCs w:val="28"/>
        </w:rPr>
        <w:t xml:space="preserve"> не є такими.</w:t>
      </w:r>
    </w:p>
    <w:p w14:paraId="5417ABA7" w14:textId="77777777" w:rsidR="0093588A" w:rsidRPr="00A502C6" w:rsidRDefault="0093588A" w:rsidP="0093588A">
      <w:pPr>
        <w:spacing w:after="0"/>
        <w:ind w:right="-284" w:firstLine="426"/>
        <w:jc w:val="both"/>
        <w:rPr>
          <w:rFonts w:ascii="Times New Roman" w:hAnsi="Times New Roman" w:cs="Times New Roman"/>
          <w:sz w:val="28"/>
          <w:szCs w:val="28"/>
          <w:lang w:val="uk-UA"/>
        </w:rPr>
      </w:pPr>
      <w:proofErr w:type="spellStart"/>
      <w:r w:rsidRPr="00A502C6">
        <w:rPr>
          <w:rFonts w:ascii="Times New Roman" w:hAnsi="Times New Roman" w:cs="Times New Roman"/>
          <w:sz w:val="28"/>
          <w:szCs w:val="28"/>
        </w:rPr>
        <w:t>Класифікація</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здійснюється</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відповідно</w:t>
      </w:r>
      <w:proofErr w:type="spellEnd"/>
      <w:r w:rsidRPr="00A502C6">
        <w:rPr>
          <w:rFonts w:ascii="Times New Roman" w:hAnsi="Times New Roman" w:cs="Times New Roman"/>
          <w:sz w:val="28"/>
          <w:szCs w:val="28"/>
        </w:rPr>
        <w:t xml:space="preserve"> до </w:t>
      </w:r>
      <w:proofErr w:type="spellStart"/>
      <w:r w:rsidRPr="00A502C6">
        <w:rPr>
          <w:rFonts w:ascii="Times New Roman" w:hAnsi="Times New Roman" w:cs="Times New Roman"/>
          <w:sz w:val="28"/>
          <w:szCs w:val="28"/>
        </w:rPr>
        <w:t>Національного</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переліку</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відходів</w:t>
      </w:r>
      <w:proofErr w:type="spellEnd"/>
      <w:r w:rsidRPr="00A502C6">
        <w:rPr>
          <w:rFonts w:ascii="Times New Roman" w:hAnsi="Times New Roman" w:cs="Times New Roman"/>
          <w:sz w:val="28"/>
          <w:szCs w:val="28"/>
        </w:rPr>
        <w:t xml:space="preserve"> і Порядку </w:t>
      </w:r>
      <w:proofErr w:type="spellStart"/>
      <w:r w:rsidRPr="00A502C6">
        <w:rPr>
          <w:rFonts w:ascii="Times New Roman" w:hAnsi="Times New Roman" w:cs="Times New Roman"/>
          <w:sz w:val="28"/>
          <w:szCs w:val="28"/>
        </w:rPr>
        <w:t>класифікації</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відходів</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які</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затверджуються</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Кабінетом</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Міністрів</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України</w:t>
      </w:r>
      <w:proofErr w:type="spellEnd"/>
      <w:r w:rsidRPr="00A502C6">
        <w:rPr>
          <w:rFonts w:ascii="Times New Roman" w:hAnsi="Times New Roman" w:cs="Times New Roman"/>
          <w:sz w:val="28"/>
          <w:szCs w:val="28"/>
        </w:rPr>
        <w:t xml:space="preserve"> та </w:t>
      </w:r>
      <w:proofErr w:type="spellStart"/>
      <w:r w:rsidRPr="00A502C6">
        <w:rPr>
          <w:rFonts w:ascii="Times New Roman" w:hAnsi="Times New Roman" w:cs="Times New Roman"/>
          <w:sz w:val="28"/>
          <w:szCs w:val="28"/>
        </w:rPr>
        <w:t>переглядаються</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кожні</w:t>
      </w:r>
      <w:proofErr w:type="spellEnd"/>
      <w:r w:rsidRPr="00A502C6">
        <w:rPr>
          <w:rFonts w:ascii="Times New Roman" w:hAnsi="Times New Roman" w:cs="Times New Roman"/>
          <w:sz w:val="28"/>
          <w:szCs w:val="28"/>
        </w:rPr>
        <w:t xml:space="preserve"> три роки</w:t>
      </w:r>
      <w:r>
        <w:rPr>
          <w:rFonts w:ascii="Times New Roman" w:hAnsi="Times New Roman" w:cs="Times New Roman"/>
          <w:sz w:val="28"/>
          <w:szCs w:val="28"/>
          <w:lang w:val="uk-UA"/>
        </w:rPr>
        <w:t xml:space="preserve">, з урахуванням переліку властивостей, що роблять відходи небезпечними </w:t>
      </w:r>
      <w:proofErr w:type="gramStart"/>
      <w:r>
        <w:rPr>
          <w:rFonts w:ascii="Times New Roman" w:hAnsi="Times New Roman" w:cs="Times New Roman"/>
          <w:sz w:val="28"/>
          <w:szCs w:val="28"/>
          <w:lang w:val="uk-UA"/>
        </w:rPr>
        <w:t>( додаток</w:t>
      </w:r>
      <w:proofErr w:type="gramEnd"/>
      <w:r>
        <w:rPr>
          <w:rFonts w:ascii="Times New Roman" w:hAnsi="Times New Roman" w:cs="Times New Roman"/>
          <w:sz w:val="28"/>
          <w:szCs w:val="28"/>
          <w:lang w:val="uk-UA"/>
        </w:rPr>
        <w:t xml:space="preserve"> 3 Закону)</w:t>
      </w:r>
    </w:p>
    <w:p w14:paraId="2B2107DD" w14:textId="77777777" w:rsidR="0093588A" w:rsidRDefault="0093588A" w:rsidP="0093588A">
      <w:pPr>
        <w:ind w:right="-284" w:firstLine="426"/>
        <w:jc w:val="both"/>
        <w:rPr>
          <w:rFonts w:ascii="Times New Roman" w:hAnsi="Times New Roman" w:cs="Times New Roman"/>
          <w:sz w:val="28"/>
          <w:szCs w:val="28"/>
          <w:lang w:val="uk-UA"/>
        </w:rPr>
      </w:pPr>
      <w:r w:rsidRPr="00A502C6">
        <w:rPr>
          <w:rFonts w:ascii="Times New Roman" w:hAnsi="Times New Roman" w:cs="Times New Roman"/>
          <w:b/>
          <w:bCs/>
          <w:sz w:val="28"/>
          <w:szCs w:val="28"/>
        </w:rPr>
        <w:t xml:space="preserve">До </w:t>
      </w:r>
      <w:proofErr w:type="spellStart"/>
      <w:r w:rsidRPr="00A502C6">
        <w:rPr>
          <w:rFonts w:ascii="Times New Roman" w:hAnsi="Times New Roman" w:cs="Times New Roman"/>
          <w:b/>
          <w:bCs/>
          <w:sz w:val="28"/>
          <w:szCs w:val="28"/>
        </w:rPr>
        <w:t>небезпечних</w:t>
      </w:r>
      <w:proofErr w:type="spellEnd"/>
      <w:r w:rsidRPr="00A502C6">
        <w:rPr>
          <w:rFonts w:ascii="Times New Roman" w:hAnsi="Times New Roman" w:cs="Times New Roman"/>
          <w:b/>
          <w:bCs/>
          <w:sz w:val="28"/>
          <w:szCs w:val="28"/>
        </w:rPr>
        <w:t xml:space="preserve"> </w:t>
      </w:r>
      <w:proofErr w:type="spellStart"/>
      <w:r w:rsidRPr="00A502C6">
        <w:rPr>
          <w:rFonts w:ascii="Times New Roman" w:hAnsi="Times New Roman" w:cs="Times New Roman"/>
          <w:b/>
          <w:bCs/>
          <w:sz w:val="28"/>
          <w:szCs w:val="28"/>
        </w:rPr>
        <w:t>відходів</w:t>
      </w:r>
      <w:proofErr w:type="spellEnd"/>
      <w:r w:rsidRPr="00A502C6">
        <w:rPr>
          <w:rFonts w:ascii="Times New Roman" w:hAnsi="Times New Roman" w:cs="Times New Roman"/>
          <w:b/>
          <w:bCs/>
          <w:sz w:val="28"/>
          <w:szCs w:val="28"/>
        </w:rPr>
        <w:t xml:space="preserve"> належать </w:t>
      </w:r>
      <w:proofErr w:type="spellStart"/>
      <w:r w:rsidRPr="00A502C6">
        <w:rPr>
          <w:rFonts w:ascii="Times New Roman" w:hAnsi="Times New Roman" w:cs="Times New Roman"/>
          <w:b/>
          <w:bCs/>
          <w:sz w:val="28"/>
          <w:szCs w:val="28"/>
        </w:rPr>
        <w:t>відходи</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які</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мають</w:t>
      </w:r>
      <w:proofErr w:type="spellEnd"/>
      <w:r w:rsidRPr="00A502C6">
        <w:rPr>
          <w:rFonts w:ascii="Times New Roman" w:hAnsi="Times New Roman" w:cs="Times New Roman"/>
          <w:sz w:val="28"/>
          <w:szCs w:val="28"/>
        </w:rPr>
        <w:t xml:space="preserve"> одну </w:t>
      </w:r>
      <w:proofErr w:type="spellStart"/>
      <w:r w:rsidRPr="00A502C6">
        <w:rPr>
          <w:rFonts w:ascii="Times New Roman" w:hAnsi="Times New Roman" w:cs="Times New Roman"/>
          <w:sz w:val="28"/>
          <w:szCs w:val="28"/>
        </w:rPr>
        <w:t>чи</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більше</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властивостей</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із</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наведених</w:t>
      </w:r>
      <w:proofErr w:type="spellEnd"/>
      <w:r w:rsidRPr="00A502C6">
        <w:rPr>
          <w:rFonts w:ascii="Times New Roman" w:hAnsi="Times New Roman" w:cs="Times New Roman"/>
          <w:sz w:val="28"/>
          <w:szCs w:val="28"/>
        </w:rPr>
        <w:t xml:space="preserve"> у </w:t>
      </w:r>
      <w:proofErr w:type="spellStart"/>
      <w:r w:rsidRPr="00A502C6">
        <w:rPr>
          <w:rFonts w:ascii="Times New Roman" w:hAnsi="Times New Roman" w:cs="Times New Roman"/>
          <w:sz w:val="28"/>
          <w:szCs w:val="28"/>
        </w:rPr>
        <w:t>переліку</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доданому</w:t>
      </w:r>
      <w:proofErr w:type="spellEnd"/>
      <w:r w:rsidRPr="00A502C6">
        <w:rPr>
          <w:rFonts w:ascii="Times New Roman" w:hAnsi="Times New Roman" w:cs="Times New Roman"/>
          <w:sz w:val="28"/>
          <w:szCs w:val="28"/>
        </w:rPr>
        <w:t xml:space="preserve"> до Закону. Такими </w:t>
      </w:r>
      <w:proofErr w:type="spellStart"/>
      <w:r w:rsidRPr="00A502C6">
        <w:rPr>
          <w:rFonts w:ascii="Times New Roman" w:hAnsi="Times New Roman" w:cs="Times New Roman"/>
          <w:sz w:val="28"/>
          <w:szCs w:val="28"/>
        </w:rPr>
        <w:t>властивостями</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наприклад</w:t>
      </w:r>
      <w:proofErr w:type="spellEnd"/>
      <w:r w:rsidRPr="00A502C6">
        <w:rPr>
          <w:rFonts w:ascii="Times New Roman" w:hAnsi="Times New Roman" w:cs="Times New Roman"/>
          <w:sz w:val="28"/>
          <w:szCs w:val="28"/>
        </w:rPr>
        <w:t xml:space="preserve">, є </w:t>
      </w:r>
      <w:proofErr w:type="spellStart"/>
      <w:r w:rsidRPr="00A502C6">
        <w:rPr>
          <w:rFonts w:ascii="Times New Roman" w:hAnsi="Times New Roman" w:cs="Times New Roman"/>
          <w:sz w:val="28"/>
          <w:szCs w:val="28"/>
        </w:rPr>
        <w:t>легкозаймистість</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здатність</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подразнювати</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шкіру</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чи</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пошкоджувати</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очі</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корозійність</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інфекційність</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загальна</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чи</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вибіркова</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токсичність</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канцерогенність</w:t>
      </w:r>
      <w:proofErr w:type="spellEnd"/>
      <w:r w:rsidRPr="00A502C6">
        <w:rPr>
          <w:rFonts w:ascii="Times New Roman" w:hAnsi="Times New Roman" w:cs="Times New Roman"/>
          <w:sz w:val="28"/>
          <w:szCs w:val="28"/>
        </w:rPr>
        <w:t xml:space="preserve"> </w:t>
      </w:r>
      <w:proofErr w:type="spellStart"/>
      <w:r w:rsidRPr="00A502C6">
        <w:rPr>
          <w:rFonts w:ascii="Times New Roman" w:hAnsi="Times New Roman" w:cs="Times New Roman"/>
          <w:sz w:val="28"/>
          <w:szCs w:val="28"/>
        </w:rPr>
        <w:t>тощо</w:t>
      </w:r>
      <w:proofErr w:type="spellEnd"/>
      <w:r w:rsidRPr="00A502C6">
        <w:rPr>
          <w:rFonts w:ascii="Times New Roman" w:hAnsi="Times New Roman" w:cs="Times New Roman"/>
          <w:sz w:val="28"/>
          <w:szCs w:val="28"/>
        </w:rPr>
        <w:t>.</w:t>
      </w:r>
      <w:r>
        <w:rPr>
          <w:rFonts w:ascii="Times New Roman" w:hAnsi="Times New Roman" w:cs="Times New Roman"/>
          <w:sz w:val="28"/>
          <w:szCs w:val="28"/>
          <w:lang w:val="uk-UA"/>
        </w:rPr>
        <w:t xml:space="preserve"> До відходів що не є небезпечними належать ті, які не мають вищеописаних властивостей.</w:t>
      </w:r>
    </w:p>
    <w:p w14:paraId="2D377184" w14:textId="77777777" w:rsidR="0093588A" w:rsidRDefault="0093588A"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Pr>
          <w:color w:val="000000" w:themeColor="text1"/>
          <w:sz w:val="28"/>
          <w:szCs w:val="28"/>
          <w:lang w:val="uk-UA"/>
        </w:rPr>
        <w:t xml:space="preserve">На органи </w:t>
      </w:r>
      <w:r w:rsidRPr="00AA7649">
        <w:rPr>
          <w:color w:val="000000" w:themeColor="text1"/>
          <w:sz w:val="28"/>
          <w:szCs w:val="28"/>
          <w:lang w:val="uk-UA"/>
        </w:rPr>
        <w:t>місцевого самоврядування</w:t>
      </w:r>
      <w:r w:rsidR="00B83FED">
        <w:rPr>
          <w:color w:val="000000" w:themeColor="text1"/>
          <w:sz w:val="28"/>
          <w:szCs w:val="28"/>
          <w:lang w:val="uk-UA"/>
        </w:rPr>
        <w:t xml:space="preserve"> та їх виконавчі органи</w:t>
      </w:r>
      <w:r w:rsidRPr="00AA7649">
        <w:rPr>
          <w:color w:val="000000" w:themeColor="text1"/>
          <w:sz w:val="28"/>
          <w:szCs w:val="28"/>
          <w:lang w:val="uk-UA"/>
        </w:rPr>
        <w:t xml:space="preserve"> у сфері управління відходами</w:t>
      </w:r>
      <w:r>
        <w:rPr>
          <w:color w:val="000000" w:themeColor="text1"/>
          <w:sz w:val="28"/>
          <w:szCs w:val="28"/>
          <w:lang w:val="uk-UA"/>
        </w:rPr>
        <w:t xml:space="preserve"> покладені наступні повноваження:</w:t>
      </w:r>
    </w:p>
    <w:p w14:paraId="430AB2B0" w14:textId="77777777" w:rsidR="0093588A" w:rsidRPr="00AA7649" w:rsidRDefault="0093588A"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sidRPr="005D0DD6">
        <w:rPr>
          <w:b/>
          <w:color w:val="000000" w:themeColor="text1"/>
          <w:sz w:val="28"/>
          <w:szCs w:val="28"/>
          <w:lang w:val="uk-UA"/>
        </w:rPr>
        <w:t>у частині ОРГАНІЗАЦІЇ УПРАВЛІННЯ ВІДХОДАМИ</w:t>
      </w:r>
      <w:r w:rsidR="005D0DD6">
        <w:rPr>
          <w:color w:val="000000" w:themeColor="text1"/>
          <w:sz w:val="28"/>
          <w:szCs w:val="28"/>
          <w:lang w:val="uk-UA"/>
        </w:rPr>
        <w:t>:</w:t>
      </w:r>
    </w:p>
    <w:p w14:paraId="0C75ECB2" w14:textId="77777777" w:rsidR="0093588A" w:rsidRPr="00786B37" w:rsidRDefault="0093588A"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sidRPr="00AA7649">
        <w:rPr>
          <w:color w:val="000000" w:themeColor="text1"/>
          <w:sz w:val="28"/>
          <w:szCs w:val="28"/>
        </w:rPr>
        <w:t xml:space="preserve">• </w:t>
      </w:r>
      <w:proofErr w:type="spellStart"/>
      <w:r w:rsidRPr="00AA7649">
        <w:rPr>
          <w:color w:val="000000" w:themeColor="text1"/>
          <w:sz w:val="28"/>
          <w:szCs w:val="28"/>
        </w:rPr>
        <w:t>Організація</w:t>
      </w:r>
      <w:proofErr w:type="spellEnd"/>
      <w:r w:rsidRPr="00AA7649">
        <w:rPr>
          <w:color w:val="000000" w:themeColor="text1"/>
          <w:sz w:val="28"/>
          <w:szCs w:val="28"/>
        </w:rPr>
        <w:t xml:space="preserve"> </w:t>
      </w:r>
      <w:proofErr w:type="spellStart"/>
      <w:r w:rsidRPr="00AA7649">
        <w:rPr>
          <w:color w:val="000000" w:themeColor="text1"/>
          <w:sz w:val="28"/>
          <w:szCs w:val="28"/>
        </w:rPr>
        <w:t>управління</w:t>
      </w:r>
      <w:proofErr w:type="spellEnd"/>
      <w:r w:rsidRPr="00AA7649">
        <w:rPr>
          <w:color w:val="000000" w:themeColor="text1"/>
          <w:sz w:val="28"/>
          <w:szCs w:val="28"/>
        </w:rPr>
        <w:t xml:space="preserve"> </w:t>
      </w:r>
      <w:proofErr w:type="spellStart"/>
      <w:r w:rsidRPr="00AA7649">
        <w:rPr>
          <w:color w:val="000000" w:themeColor="text1"/>
          <w:sz w:val="28"/>
          <w:szCs w:val="28"/>
        </w:rPr>
        <w:t>побутовими</w:t>
      </w:r>
      <w:proofErr w:type="spellEnd"/>
      <w:r w:rsidRPr="00AA7649">
        <w:rPr>
          <w:color w:val="000000" w:themeColor="text1"/>
          <w:sz w:val="28"/>
          <w:szCs w:val="28"/>
        </w:rPr>
        <w:t xml:space="preserve"> </w:t>
      </w:r>
      <w:proofErr w:type="spellStart"/>
      <w:r w:rsidRPr="00AA7649">
        <w:rPr>
          <w:color w:val="000000" w:themeColor="text1"/>
          <w:sz w:val="28"/>
          <w:szCs w:val="28"/>
        </w:rPr>
        <w:t>відходами</w:t>
      </w:r>
      <w:proofErr w:type="spellEnd"/>
      <w:r w:rsidRPr="00AA7649">
        <w:rPr>
          <w:color w:val="000000" w:themeColor="text1"/>
          <w:sz w:val="28"/>
          <w:szCs w:val="28"/>
        </w:rPr>
        <w:t xml:space="preserve">, </w:t>
      </w:r>
      <w:proofErr w:type="spellStart"/>
      <w:r w:rsidRPr="00AA7649">
        <w:rPr>
          <w:color w:val="000000" w:themeColor="text1"/>
          <w:sz w:val="28"/>
          <w:szCs w:val="28"/>
        </w:rPr>
        <w:t>від</w:t>
      </w:r>
      <w:r>
        <w:rPr>
          <w:color w:val="000000" w:themeColor="text1"/>
          <w:sz w:val="28"/>
          <w:szCs w:val="28"/>
        </w:rPr>
        <w:t>ходами</w:t>
      </w:r>
      <w:proofErr w:type="spellEnd"/>
      <w:r>
        <w:rPr>
          <w:color w:val="000000" w:themeColor="text1"/>
          <w:sz w:val="28"/>
          <w:szCs w:val="28"/>
        </w:rPr>
        <w:t xml:space="preserve"> </w:t>
      </w:r>
      <w:proofErr w:type="spellStart"/>
      <w:r>
        <w:rPr>
          <w:color w:val="000000" w:themeColor="text1"/>
          <w:sz w:val="28"/>
          <w:szCs w:val="28"/>
        </w:rPr>
        <w:t>будівництва</w:t>
      </w:r>
      <w:proofErr w:type="spellEnd"/>
      <w:r>
        <w:rPr>
          <w:color w:val="000000" w:themeColor="text1"/>
          <w:sz w:val="28"/>
          <w:szCs w:val="28"/>
        </w:rPr>
        <w:t xml:space="preserve"> та </w:t>
      </w:r>
      <w:proofErr w:type="spellStart"/>
      <w:r>
        <w:rPr>
          <w:color w:val="000000" w:themeColor="text1"/>
          <w:sz w:val="28"/>
          <w:szCs w:val="28"/>
        </w:rPr>
        <w:t>знесення</w:t>
      </w:r>
      <w:proofErr w:type="spellEnd"/>
      <w:r>
        <w:rPr>
          <w:color w:val="000000" w:themeColor="text1"/>
          <w:sz w:val="28"/>
          <w:szCs w:val="28"/>
          <w:lang w:val="uk-UA"/>
        </w:rPr>
        <w:t xml:space="preserve"> (</w:t>
      </w:r>
      <w:r w:rsidRPr="00786B37">
        <w:rPr>
          <w:i/>
          <w:color w:val="000000" w:themeColor="text1"/>
          <w:sz w:val="28"/>
          <w:szCs w:val="28"/>
          <w:lang w:val="uk-UA"/>
        </w:rPr>
        <w:t>виконавчі органи)</w:t>
      </w:r>
    </w:p>
    <w:p w14:paraId="23062B94" w14:textId="77777777" w:rsidR="0093588A" w:rsidRPr="00AA7649" w:rsidRDefault="0093588A" w:rsidP="0093588A">
      <w:pPr>
        <w:pStyle w:val="rvps2"/>
        <w:shd w:val="clear" w:color="auto" w:fill="FFFFFF"/>
        <w:spacing w:before="0" w:beforeAutospacing="0" w:after="150" w:afterAutospacing="0"/>
        <w:ind w:right="-284" w:firstLine="426"/>
        <w:jc w:val="both"/>
        <w:rPr>
          <w:color w:val="000000" w:themeColor="text1"/>
          <w:sz w:val="28"/>
          <w:szCs w:val="28"/>
        </w:rPr>
      </w:pPr>
      <w:r w:rsidRPr="00AA7649">
        <w:rPr>
          <w:color w:val="000000" w:themeColor="text1"/>
          <w:sz w:val="28"/>
          <w:szCs w:val="28"/>
        </w:rPr>
        <w:t xml:space="preserve">• </w:t>
      </w:r>
      <w:proofErr w:type="spellStart"/>
      <w:r w:rsidRPr="00AA7649">
        <w:rPr>
          <w:color w:val="000000" w:themeColor="text1"/>
          <w:sz w:val="28"/>
          <w:szCs w:val="28"/>
        </w:rPr>
        <w:t>Вирішення</w:t>
      </w:r>
      <w:proofErr w:type="spellEnd"/>
      <w:r w:rsidRPr="00AA7649">
        <w:rPr>
          <w:color w:val="000000" w:themeColor="text1"/>
          <w:sz w:val="28"/>
          <w:szCs w:val="28"/>
        </w:rPr>
        <w:t xml:space="preserve"> </w:t>
      </w:r>
      <w:proofErr w:type="spellStart"/>
      <w:r w:rsidRPr="00AA7649">
        <w:rPr>
          <w:color w:val="000000" w:themeColor="text1"/>
          <w:sz w:val="28"/>
          <w:szCs w:val="28"/>
        </w:rPr>
        <w:t>питань</w:t>
      </w:r>
      <w:proofErr w:type="spellEnd"/>
      <w:r w:rsidRPr="00AA7649">
        <w:rPr>
          <w:color w:val="000000" w:themeColor="text1"/>
          <w:sz w:val="28"/>
          <w:szCs w:val="28"/>
        </w:rPr>
        <w:t xml:space="preserve"> </w:t>
      </w:r>
      <w:proofErr w:type="spellStart"/>
      <w:r w:rsidRPr="00AA7649">
        <w:rPr>
          <w:color w:val="000000" w:themeColor="text1"/>
          <w:sz w:val="28"/>
          <w:szCs w:val="28"/>
        </w:rPr>
        <w:t>управління</w:t>
      </w:r>
      <w:proofErr w:type="spellEnd"/>
      <w:r w:rsidRPr="00AA7649">
        <w:rPr>
          <w:color w:val="000000" w:themeColor="text1"/>
          <w:sz w:val="28"/>
          <w:szCs w:val="28"/>
        </w:rPr>
        <w:t xml:space="preserve"> </w:t>
      </w:r>
      <w:proofErr w:type="spellStart"/>
      <w:r w:rsidRPr="00AA7649">
        <w:rPr>
          <w:color w:val="000000" w:themeColor="text1"/>
          <w:sz w:val="28"/>
          <w:szCs w:val="28"/>
        </w:rPr>
        <w:t>небезпечними</w:t>
      </w:r>
      <w:proofErr w:type="spellEnd"/>
      <w:r w:rsidRPr="00AA7649">
        <w:rPr>
          <w:color w:val="000000" w:themeColor="text1"/>
          <w:sz w:val="28"/>
          <w:szCs w:val="28"/>
        </w:rPr>
        <w:t xml:space="preserve"> </w:t>
      </w:r>
      <w:proofErr w:type="spellStart"/>
      <w:r w:rsidRPr="00AA7649">
        <w:rPr>
          <w:color w:val="000000" w:themeColor="text1"/>
          <w:sz w:val="28"/>
          <w:szCs w:val="28"/>
        </w:rPr>
        <w:t>відходами</w:t>
      </w:r>
      <w:proofErr w:type="spellEnd"/>
      <w:r w:rsidRPr="00AA7649">
        <w:rPr>
          <w:color w:val="000000" w:themeColor="text1"/>
          <w:sz w:val="28"/>
          <w:szCs w:val="28"/>
        </w:rPr>
        <w:t xml:space="preserve"> у </w:t>
      </w:r>
      <w:proofErr w:type="spellStart"/>
      <w:r w:rsidRPr="00AA7649">
        <w:rPr>
          <w:color w:val="000000" w:themeColor="text1"/>
          <w:sz w:val="28"/>
          <w:szCs w:val="28"/>
        </w:rPr>
        <w:t>складі</w:t>
      </w:r>
      <w:proofErr w:type="spellEnd"/>
      <w:r w:rsidRPr="00AA7649">
        <w:rPr>
          <w:color w:val="000000" w:themeColor="text1"/>
          <w:sz w:val="28"/>
          <w:szCs w:val="28"/>
        </w:rPr>
        <w:t xml:space="preserve"> </w:t>
      </w:r>
      <w:proofErr w:type="spellStart"/>
      <w:r w:rsidRPr="00AA7649">
        <w:rPr>
          <w:color w:val="000000" w:themeColor="text1"/>
          <w:sz w:val="28"/>
          <w:szCs w:val="28"/>
        </w:rPr>
        <w:t>побутових</w:t>
      </w:r>
      <w:proofErr w:type="spellEnd"/>
    </w:p>
    <w:p w14:paraId="3EC2881C" w14:textId="77777777" w:rsidR="0093588A" w:rsidRPr="00786B37" w:rsidRDefault="0093588A"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sidRPr="00AA7649">
        <w:rPr>
          <w:color w:val="000000" w:themeColor="text1"/>
          <w:sz w:val="28"/>
          <w:szCs w:val="28"/>
        </w:rPr>
        <w:t xml:space="preserve">• </w:t>
      </w:r>
      <w:proofErr w:type="spellStart"/>
      <w:r w:rsidRPr="00AA7649">
        <w:rPr>
          <w:color w:val="000000" w:themeColor="text1"/>
          <w:sz w:val="28"/>
          <w:szCs w:val="28"/>
        </w:rPr>
        <w:t>Забезпечення</w:t>
      </w:r>
      <w:proofErr w:type="spellEnd"/>
      <w:r w:rsidRPr="00AA7649">
        <w:rPr>
          <w:color w:val="000000" w:themeColor="text1"/>
          <w:sz w:val="28"/>
          <w:szCs w:val="28"/>
        </w:rPr>
        <w:t xml:space="preserve"> </w:t>
      </w:r>
      <w:proofErr w:type="spellStart"/>
      <w:r w:rsidRPr="00AA7649">
        <w:rPr>
          <w:color w:val="000000" w:themeColor="text1"/>
          <w:sz w:val="28"/>
          <w:szCs w:val="28"/>
        </w:rPr>
        <w:t>ліквідації</w:t>
      </w:r>
      <w:proofErr w:type="spellEnd"/>
      <w:r w:rsidRPr="00AA7649">
        <w:rPr>
          <w:color w:val="000000" w:themeColor="text1"/>
          <w:sz w:val="28"/>
          <w:szCs w:val="28"/>
        </w:rPr>
        <w:t xml:space="preserve"> </w:t>
      </w:r>
      <w:proofErr w:type="spellStart"/>
      <w:r w:rsidRPr="00AA7649">
        <w:rPr>
          <w:color w:val="000000" w:themeColor="text1"/>
          <w:sz w:val="28"/>
          <w:szCs w:val="28"/>
        </w:rPr>
        <w:t>несанкціонованих</w:t>
      </w:r>
      <w:proofErr w:type="spellEnd"/>
      <w:r w:rsidRPr="00AA7649">
        <w:rPr>
          <w:color w:val="000000" w:themeColor="text1"/>
          <w:sz w:val="28"/>
          <w:szCs w:val="28"/>
        </w:rPr>
        <w:t xml:space="preserve"> </w:t>
      </w:r>
      <w:proofErr w:type="spellStart"/>
      <w:r w:rsidRPr="00AA7649">
        <w:rPr>
          <w:color w:val="000000" w:themeColor="text1"/>
          <w:sz w:val="28"/>
          <w:szCs w:val="28"/>
        </w:rPr>
        <w:t>сміттєзв</w:t>
      </w:r>
      <w:r>
        <w:rPr>
          <w:color w:val="000000" w:themeColor="text1"/>
          <w:sz w:val="28"/>
          <w:szCs w:val="28"/>
        </w:rPr>
        <w:t>алищ</w:t>
      </w:r>
      <w:proofErr w:type="spellEnd"/>
      <w:r>
        <w:rPr>
          <w:color w:val="000000" w:themeColor="text1"/>
          <w:sz w:val="28"/>
          <w:szCs w:val="28"/>
        </w:rPr>
        <w:t xml:space="preserve"> </w:t>
      </w:r>
      <w:proofErr w:type="gramStart"/>
      <w:r>
        <w:rPr>
          <w:color w:val="000000" w:themeColor="text1"/>
          <w:sz w:val="28"/>
          <w:szCs w:val="28"/>
        </w:rPr>
        <w:t>у межах</w:t>
      </w:r>
      <w:proofErr w:type="gramEnd"/>
      <w:r>
        <w:rPr>
          <w:color w:val="000000" w:themeColor="text1"/>
          <w:sz w:val="28"/>
          <w:szCs w:val="28"/>
        </w:rPr>
        <w:t xml:space="preserve"> </w:t>
      </w:r>
      <w:proofErr w:type="spellStart"/>
      <w:r>
        <w:rPr>
          <w:color w:val="000000" w:themeColor="text1"/>
          <w:sz w:val="28"/>
          <w:szCs w:val="28"/>
        </w:rPr>
        <w:t>населених</w:t>
      </w:r>
      <w:proofErr w:type="spellEnd"/>
      <w:r>
        <w:rPr>
          <w:color w:val="000000" w:themeColor="text1"/>
          <w:sz w:val="28"/>
          <w:szCs w:val="28"/>
        </w:rPr>
        <w:t xml:space="preserve"> </w:t>
      </w:r>
      <w:proofErr w:type="spellStart"/>
      <w:r>
        <w:rPr>
          <w:color w:val="000000" w:themeColor="text1"/>
          <w:sz w:val="28"/>
          <w:szCs w:val="28"/>
        </w:rPr>
        <w:t>пунктів</w:t>
      </w:r>
      <w:proofErr w:type="spellEnd"/>
      <w:r>
        <w:rPr>
          <w:color w:val="000000" w:themeColor="text1"/>
          <w:sz w:val="28"/>
          <w:szCs w:val="28"/>
          <w:lang w:val="uk-UA"/>
        </w:rPr>
        <w:t xml:space="preserve"> (</w:t>
      </w:r>
      <w:r w:rsidRPr="00786B37">
        <w:rPr>
          <w:i/>
          <w:color w:val="000000" w:themeColor="text1"/>
          <w:sz w:val="28"/>
          <w:szCs w:val="28"/>
          <w:lang w:val="uk-UA"/>
        </w:rPr>
        <w:t>виконавчі органи)</w:t>
      </w:r>
    </w:p>
    <w:p w14:paraId="47EC6E9E" w14:textId="77777777" w:rsidR="0093588A" w:rsidRPr="00AA7649" w:rsidRDefault="0093588A" w:rsidP="0093588A">
      <w:pPr>
        <w:pStyle w:val="rvps2"/>
        <w:shd w:val="clear" w:color="auto" w:fill="FFFFFF"/>
        <w:spacing w:before="0" w:beforeAutospacing="0" w:after="150" w:afterAutospacing="0"/>
        <w:ind w:right="-284" w:firstLine="426"/>
        <w:jc w:val="both"/>
        <w:rPr>
          <w:color w:val="000000" w:themeColor="text1"/>
          <w:sz w:val="28"/>
          <w:szCs w:val="28"/>
        </w:rPr>
      </w:pPr>
      <w:r w:rsidRPr="00AA7649">
        <w:rPr>
          <w:color w:val="000000" w:themeColor="text1"/>
          <w:sz w:val="28"/>
          <w:szCs w:val="28"/>
        </w:rPr>
        <w:t xml:space="preserve">• Передача </w:t>
      </w:r>
      <w:proofErr w:type="spellStart"/>
      <w:r w:rsidRPr="00AA7649">
        <w:rPr>
          <w:color w:val="000000" w:themeColor="text1"/>
          <w:sz w:val="28"/>
          <w:szCs w:val="28"/>
        </w:rPr>
        <w:t>відходів</w:t>
      </w:r>
      <w:proofErr w:type="spellEnd"/>
      <w:r w:rsidRPr="00AA7649">
        <w:rPr>
          <w:color w:val="000000" w:themeColor="text1"/>
          <w:sz w:val="28"/>
          <w:szCs w:val="28"/>
        </w:rPr>
        <w:t xml:space="preserve">, </w:t>
      </w:r>
      <w:proofErr w:type="spellStart"/>
      <w:r w:rsidRPr="00AA7649">
        <w:rPr>
          <w:color w:val="000000" w:themeColor="text1"/>
          <w:sz w:val="28"/>
          <w:szCs w:val="28"/>
        </w:rPr>
        <w:t>власник</w:t>
      </w:r>
      <w:proofErr w:type="spellEnd"/>
      <w:r w:rsidRPr="00AA7649">
        <w:rPr>
          <w:color w:val="000000" w:themeColor="text1"/>
          <w:sz w:val="28"/>
          <w:szCs w:val="28"/>
        </w:rPr>
        <w:t xml:space="preserve"> </w:t>
      </w:r>
      <w:proofErr w:type="spellStart"/>
      <w:r w:rsidRPr="00AA7649">
        <w:rPr>
          <w:color w:val="000000" w:themeColor="text1"/>
          <w:sz w:val="28"/>
          <w:szCs w:val="28"/>
        </w:rPr>
        <w:t>яких</w:t>
      </w:r>
      <w:proofErr w:type="spellEnd"/>
      <w:r w:rsidRPr="00AA7649">
        <w:rPr>
          <w:color w:val="000000" w:themeColor="text1"/>
          <w:sz w:val="28"/>
          <w:szCs w:val="28"/>
        </w:rPr>
        <w:t xml:space="preserve"> не </w:t>
      </w:r>
      <w:proofErr w:type="spellStart"/>
      <w:r w:rsidRPr="00AA7649">
        <w:rPr>
          <w:color w:val="000000" w:themeColor="text1"/>
          <w:sz w:val="28"/>
          <w:szCs w:val="28"/>
        </w:rPr>
        <w:t>встановлений</w:t>
      </w:r>
      <w:proofErr w:type="spellEnd"/>
      <w:r>
        <w:rPr>
          <w:color w:val="000000" w:themeColor="text1"/>
          <w:sz w:val="28"/>
          <w:szCs w:val="28"/>
          <w:lang w:val="uk-UA"/>
        </w:rPr>
        <w:t xml:space="preserve"> (</w:t>
      </w:r>
      <w:r w:rsidRPr="00786B37">
        <w:rPr>
          <w:i/>
          <w:color w:val="000000" w:themeColor="text1"/>
          <w:sz w:val="28"/>
          <w:szCs w:val="28"/>
          <w:lang w:val="uk-UA"/>
        </w:rPr>
        <w:t>виконавчі органи)</w:t>
      </w:r>
    </w:p>
    <w:p w14:paraId="545C7212" w14:textId="77777777" w:rsidR="0093588A" w:rsidRPr="005D0DD6" w:rsidRDefault="005D0DD6" w:rsidP="0093588A">
      <w:pPr>
        <w:pStyle w:val="rvps2"/>
        <w:shd w:val="clear" w:color="auto" w:fill="FFFFFF"/>
        <w:spacing w:before="0" w:beforeAutospacing="0" w:after="150" w:afterAutospacing="0"/>
        <w:ind w:right="-284" w:firstLine="426"/>
        <w:jc w:val="both"/>
        <w:rPr>
          <w:b/>
          <w:color w:val="000000" w:themeColor="text1"/>
          <w:sz w:val="28"/>
          <w:szCs w:val="28"/>
        </w:rPr>
      </w:pPr>
      <w:r w:rsidRPr="005D0DD6">
        <w:rPr>
          <w:b/>
          <w:color w:val="000000" w:themeColor="text1"/>
          <w:sz w:val="28"/>
          <w:szCs w:val="28"/>
          <w:lang w:val="uk-UA"/>
        </w:rPr>
        <w:t>у</w:t>
      </w:r>
      <w:r w:rsidR="0093588A" w:rsidRPr="005D0DD6">
        <w:rPr>
          <w:b/>
          <w:color w:val="000000" w:themeColor="text1"/>
          <w:sz w:val="28"/>
          <w:szCs w:val="28"/>
          <w:lang w:val="uk-UA"/>
        </w:rPr>
        <w:t xml:space="preserve"> частині </w:t>
      </w:r>
      <w:r w:rsidR="0093588A" w:rsidRPr="005D0DD6">
        <w:rPr>
          <w:b/>
          <w:color w:val="000000" w:themeColor="text1"/>
          <w:sz w:val="28"/>
          <w:szCs w:val="28"/>
        </w:rPr>
        <w:t>ПЛАНУВАННЯ УПРАВЛІННЯ ВІДХОДАМИ</w:t>
      </w:r>
      <w:r>
        <w:rPr>
          <w:b/>
          <w:color w:val="000000" w:themeColor="text1"/>
          <w:sz w:val="28"/>
          <w:szCs w:val="28"/>
          <w:lang w:val="uk-UA"/>
        </w:rPr>
        <w:t>:</w:t>
      </w:r>
      <w:r w:rsidR="0093588A" w:rsidRPr="005D0DD6">
        <w:rPr>
          <w:b/>
          <w:color w:val="000000" w:themeColor="text1"/>
          <w:sz w:val="28"/>
          <w:szCs w:val="28"/>
        </w:rPr>
        <w:t xml:space="preserve"> </w:t>
      </w:r>
    </w:p>
    <w:p w14:paraId="79911219" w14:textId="77777777" w:rsidR="0093588A" w:rsidRPr="00786B37" w:rsidRDefault="0093588A"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sidRPr="00AA7649">
        <w:rPr>
          <w:color w:val="000000" w:themeColor="text1"/>
          <w:sz w:val="28"/>
          <w:szCs w:val="28"/>
        </w:rPr>
        <w:t xml:space="preserve">• Участь у </w:t>
      </w:r>
      <w:proofErr w:type="spellStart"/>
      <w:r w:rsidRPr="00AA7649">
        <w:rPr>
          <w:color w:val="000000" w:themeColor="text1"/>
          <w:sz w:val="28"/>
          <w:szCs w:val="28"/>
        </w:rPr>
        <w:t>розробленні</w:t>
      </w:r>
      <w:proofErr w:type="spellEnd"/>
      <w:r w:rsidRPr="00AA7649">
        <w:rPr>
          <w:color w:val="000000" w:themeColor="text1"/>
          <w:sz w:val="28"/>
          <w:szCs w:val="28"/>
        </w:rPr>
        <w:t xml:space="preserve"> та </w:t>
      </w:r>
      <w:proofErr w:type="spellStart"/>
      <w:r w:rsidRPr="00AA7649">
        <w:rPr>
          <w:color w:val="000000" w:themeColor="text1"/>
          <w:sz w:val="28"/>
          <w:szCs w:val="28"/>
        </w:rPr>
        <w:t>реалізації</w:t>
      </w:r>
      <w:proofErr w:type="spellEnd"/>
      <w:r w:rsidRPr="00AA7649">
        <w:rPr>
          <w:color w:val="000000" w:themeColor="text1"/>
          <w:sz w:val="28"/>
          <w:szCs w:val="28"/>
        </w:rPr>
        <w:t xml:space="preserve"> </w:t>
      </w:r>
      <w:proofErr w:type="spellStart"/>
      <w:r w:rsidRPr="00AA7649">
        <w:rPr>
          <w:color w:val="000000" w:themeColor="text1"/>
          <w:sz w:val="28"/>
          <w:szCs w:val="28"/>
        </w:rPr>
        <w:t>регіональних</w:t>
      </w:r>
      <w:proofErr w:type="spellEnd"/>
      <w:r w:rsidRPr="00AA7649">
        <w:rPr>
          <w:color w:val="000000" w:themeColor="text1"/>
          <w:sz w:val="28"/>
          <w:szCs w:val="28"/>
        </w:rPr>
        <w:t xml:space="preserve"> </w:t>
      </w:r>
      <w:proofErr w:type="spellStart"/>
      <w:r w:rsidRPr="00AA7649">
        <w:rPr>
          <w:color w:val="000000" w:themeColor="text1"/>
          <w:sz w:val="28"/>
          <w:szCs w:val="28"/>
        </w:rPr>
        <w:t>планів</w:t>
      </w:r>
      <w:proofErr w:type="spellEnd"/>
      <w:r w:rsidRPr="00AA7649">
        <w:rPr>
          <w:color w:val="000000" w:themeColor="text1"/>
          <w:sz w:val="28"/>
          <w:szCs w:val="28"/>
        </w:rPr>
        <w:t xml:space="preserve"> </w:t>
      </w:r>
      <w:proofErr w:type="spellStart"/>
      <w:r>
        <w:rPr>
          <w:color w:val="000000" w:themeColor="text1"/>
          <w:sz w:val="28"/>
          <w:szCs w:val="28"/>
        </w:rPr>
        <w:t>управління</w:t>
      </w:r>
      <w:proofErr w:type="spellEnd"/>
      <w:r>
        <w:rPr>
          <w:color w:val="000000" w:themeColor="text1"/>
          <w:sz w:val="28"/>
          <w:szCs w:val="28"/>
        </w:rPr>
        <w:t xml:space="preserve"> </w:t>
      </w:r>
      <w:proofErr w:type="spellStart"/>
      <w:r>
        <w:rPr>
          <w:color w:val="000000" w:themeColor="text1"/>
          <w:sz w:val="28"/>
          <w:szCs w:val="28"/>
        </w:rPr>
        <w:t>відходами</w:t>
      </w:r>
      <w:proofErr w:type="spellEnd"/>
      <w:r w:rsidRPr="00786B37">
        <w:rPr>
          <w:i/>
          <w:color w:val="000000" w:themeColor="text1"/>
          <w:sz w:val="28"/>
          <w:szCs w:val="28"/>
          <w:lang w:val="uk-UA"/>
        </w:rPr>
        <w:t xml:space="preserve"> (</w:t>
      </w:r>
      <w:proofErr w:type="spellStart"/>
      <w:r w:rsidRPr="00786B37">
        <w:rPr>
          <w:i/>
          <w:color w:val="000000" w:themeColor="text1"/>
          <w:sz w:val="28"/>
          <w:szCs w:val="28"/>
          <w:lang w:val="uk-UA"/>
        </w:rPr>
        <w:t>омс</w:t>
      </w:r>
      <w:proofErr w:type="spellEnd"/>
      <w:r w:rsidRPr="00786B37">
        <w:rPr>
          <w:i/>
          <w:color w:val="000000" w:themeColor="text1"/>
          <w:sz w:val="28"/>
          <w:szCs w:val="28"/>
          <w:lang w:val="uk-UA"/>
        </w:rPr>
        <w:t>)</w:t>
      </w:r>
    </w:p>
    <w:p w14:paraId="4D70490F" w14:textId="77777777" w:rsidR="0093588A" w:rsidRPr="00786B37" w:rsidRDefault="0093588A"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sidRPr="00AA7649">
        <w:rPr>
          <w:color w:val="000000" w:themeColor="text1"/>
          <w:sz w:val="28"/>
          <w:szCs w:val="28"/>
        </w:rPr>
        <w:t xml:space="preserve">• </w:t>
      </w:r>
      <w:proofErr w:type="spellStart"/>
      <w:r w:rsidRPr="00AA7649">
        <w:rPr>
          <w:color w:val="000000" w:themeColor="text1"/>
          <w:sz w:val="28"/>
          <w:szCs w:val="28"/>
        </w:rPr>
        <w:t>Розроблення</w:t>
      </w:r>
      <w:proofErr w:type="spellEnd"/>
      <w:r w:rsidRPr="00AA7649">
        <w:rPr>
          <w:color w:val="000000" w:themeColor="text1"/>
          <w:sz w:val="28"/>
          <w:szCs w:val="28"/>
        </w:rPr>
        <w:t xml:space="preserve">, </w:t>
      </w:r>
      <w:proofErr w:type="spellStart"/>
      <w:r w:rsidRPr="00AA7649">
        <w:rPr>
          <w:color w:val="000000" w:themeColor="text1"/>
          <w:sz w:val="28"/>
          <w:szCs w:val="28"/>
        </w:rPr>
        <w:t>затвердження</w:t>
      </w:r>
      <w:proofErr w:type="spellEnd"/>
      <w:r w:rsidRPr="00AA7649">
        <w:rPr>
          <w:color w:val="000000" w:themeColor="text1"/>
          <w:sz w:val="28"/>
          <w:szCs w:val="28"/>
        </w:rPr>
        <w:t xml:space="preserve"> та </w:t>
      </w:r>
      <w:proofErr w:type="spellStart"/>
      <w:r w:rsidRPr="00AA7649">
        <w:rPr>
          <w:color w:val="000000" w:themeColor="text1"/>
          <w:sz w:val="28"/>
          <w:szCs w:val="28"/>
        </w:rPr>
        <w:t>реалізація</w:t>
      </w:r>
      <w:proofErr w:type="spellEnd"/>
      <w:r w:rsidRPr="00AA7649">
        <w:rPr>
          <w:color w:val="000000" w:themeColor="text1"/>
          <w:sz w:val="28"/>
          <w:szCs w:val="28"/>
        </w:rPr>
        <w:t xml:space="preserve"> </w:t>
      </w:r>
      <w:proofErr w:type="spellStart"/>
      <w:r w:rsidRPr="00AA7649">
        <w:rPr>
          <w:color w:val="000000" w:themeColor="text1"/>
          <w:sz w:val="28"/>
          <w:szCs w:val="28"/>
        </w:rPr>
        <w:t>місцевих</w:t>
      </w:r>
      <w:proofErr w:type="spellEnd"/>
      <w:r w:rsidRPr="00AA7649">
        <w:rPr>
          <w:color w:val="000000" w:themeColor="text1"/>
          <w:sz w:val="28"/>
          <w:szCs w:val="28"/>
        </w:rPr>
        <w:t xml:space="preserve"> </w:t>
      </w:r>
      <w:proofErr w:type="spellStart"/>
      <w:r w:rsidRPr="00AA7649">
        <w:rPr>
          <w:color w:val="000000" w:themeColor="text1"/>
          <w:sz w:val="28"/>
          <w:szCs w:val="28"/>
        </w:rPr>
        <w:t>планів</w:t>
      </w:r>
      <w:proofErr w:type="spellEnd"/>
      <w:r w:rsidRPr="00AA7649">
        <w:rPr>
          <w:color w:val="000000" w:themeColor="text1"/>
          <w:sz w:val="28"/>
          <w:szCs w:val="28"/>
        </w:rPr>
        <w:t xml:space="preserve"> </w:t>
      </w:r>
      <w:proofErr w:type="spellStart"/>
      <w:r w:rsidRPr="00AA7649">
        <w:rPr>
          <w:color w:val="000000" w:themeColor="text1"/>
          <w:sz w:val="28"/>
          <w:szCs w:val="28"/>
        </w:rPr>
        <w:t>управління</w:t>
      </w:r>
      <w:proofErr w:type="spellEnd"/>
      <w:r w:rsidRPr="00AA7649">
        <w:rPr>
          <w:color w:val="000000" w:themeColor="text1"/>
          <w:sz w:val="28"/>
          <w:szCs w:val="28"/>
        </w:rPr>
        <w:t xml:space="preserve"> </w:t>
      </w:r>
      <w:proofErr w:type="spellStart"/>
      <w:r w:rsidRPr="00AA7649">
        <w:rPr>
          <w:color w:val="000000" w:themeColor="text1"/>
          <w:sz w:val="28"/>
          <w:szCs w:val="28"/>
        </w:rPr>
        <w:t>відходами</w:t>
      </w:r>
      <w:proofErr w:type="spellEnd"/>
      <w:r w:rsidRPr="00AA7649">
        <w:rPr>
          <w:color w:val="000000" w:themeColor="text1"/>
          <w:sz w:val="28"/>
          <w:szCs w:val="28"/>
        </w:rPr>
        <w:t>.</w:t>
      </w:r>
      <w:r w:rsidRPr="00786B37">
        <w:rPr>
          <w:color w:val="000000" w:themeColor="text1"/>
          <w:sz w:val="28"/>
          <w:szCs w:val="28"/>
          <w:lang w:val="uk-UA"/>
        </w:rPr>
        <w:t xml:space="preserve"> </w:t>
      </w:r>
      <w:r w:rsidRPr="00786B37">
        <w:rPr>
          <w:i/>
          <w:color w:val="000000" w:themeColor="text1"/>
          <w:sz w:val="28"/>
          <w:szCs w:val="28"/>
          <w:lang w:val="uk-UA"/>
        </w:rPr>
        <w:t>(</w:t>
      </w:r>
      <w:proofErr w:type="spellStart"/>
      <w:r w:rsidRPr="00786B37">
        <w:rPr>
          <w:i/>
          <w:color w:val="000000" w:themeColor="text1"/>
          <w:sz w:val="28"/>
          <w:szCs w:val="28"/>
          <w:lang w:val="uk-UA"/>
        </w:rPr>
        <w:t>омс,виконавчі</w:t>
      </w:r>
      <w:proofErr w:type="spellEnd"/>
      <w:r w:rsidRPr="00786B37">
        <w:rPr>
          <w:i/>
          <w:color w:val="000000" w:themeColor="text1"/>
          <w:sz w:val="28"/>
          <w:szCs w:val="28"/>
          <w:lang w:val="uk-UA"/>
        </w:rPr>
        <w:t xml:space="preserve"> органи)</w:t>
      </w:r>
    </w:p>
    <w:p w14:paraId="67AFA794" w14:textId="77777777" w:rsidR="0093588A" w:rsidRPr="005D0DD6" w:rsidRDefault="005D0DD6" w:rsidP="0093588A">
      <w:pPr>
        <w:pStyle w:val="rvps2"/>
        <w:shd w:val="clear" w:color="auto" w:fill="FFFFFF"/>
        <w:spacing w:before="0" w:beforeAutospacing="0" w:after="150" w:afterAutospacing="0"/>
        <w:ind w:right="-284" w:firstLine="426"/>
        <w:jc w:val="both"/>
        <w:rPr>
          <w:b/>
          <w:color w:val="000000" w:themeColor="text1"/>
          <w:sz w:val="28"/>
          <w:szCs w:val="28"/>
          <w:lang w:val="uk-UA"/>
        </w:rPr>
      </w:pPr>
      <w:r w:rsidRPr="005D0DD6">
        <w:rPr>
          <w:b/>
          <w:color w:val="000000" w:themeColor="text1"/>
          <w:sz w:val="28"/>
          <w:szCs w:val="28"/>
          <w:lang w:val="uk-UA"/>
        </w:rPr>
        <w:lastRenderedPageBreak/>
        <w:t>у</w:t>
      </w:r>
      <w:r w:rsidR="0093588A" w:rsidRPr="005D0DD6">
        <w:rPr>
          <w:b/>
          <w:color w:val="000000" w:themeColor="text1"/>
          <w:sz w:val="28"/>
          <w:szCs w:val="28"/>
          <w:lang w:val="uk-UA"/>
        </w:rPr>
        <w:t xml:space="preserve"> частині </w:t>
      </w:r>
      <w:r w:rsidR="0093588A" w:rsidRPr="005D0DD6">
        <w:rPr>
          <w:b/>
          <w:color w:val="000000" w:themeColor="text1"/>
          <w:sz w:val="28"/>
          <w:szCs w:val="28"/>
        </w:rPr>
        <w:t>ВИРІШЕННЯ ПИТАНЬ ЩОДО ОБ’ЄКТІВ УПРАВЛІН</w:t>
      </w:r>
      <w:r>
        <w:rPr>
          <w:b/>
          <w:color w:val="000000" w:themeColor="text1"/>
          <w:sz w:val="28"/>
          <w:szCs w:val="28"/>
        </w:rPr>
        <w:t>НЯ ВІДХОДАМИ</w:t>
      </w:r>
      <w:r>
        <w:rPr>
          <w:b/>
          <w:color w:val="000000" w:themeColor="text1"/>
          <w:sz w:val="28"/>
          <w:szCs w:val="28"/>
          <w:lang w:val="uk-UA"/>
        </w:rPr>
        <w:t>:</w:t>
      </w:r>
    </w:p>
    <w:p w14:paraId="58BCBE84" w14:textId="77777777" w:rsidR="0093588A" w:rsidRPr="00786B37" w:rsidRDefault="0093588A"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sidRPr="00AA7649">
        <w:rPr>
          <w:color w:val="000000" w:themeColor="text1"/>
          <w:sz w:val="28"/>
          <w:szCs w:val="28"/>
        </w:rPr>
        <w:t xml:space="preserve">• </w:t>
      </w:r>
      <w:proofErr w:type="spellStart"/>
      <w:r w:rsidRPr="00AA7649">
        <w:rPr>
          <w:color w:val="000000" w:themeColor="text1"/>
          <w:sz w:val="28"/>
          <w:szCs w:val="28"/>
        </w:rPr>
        <w:t>Створення</w:t>
      </w:r>
      <w:proofErr w:type="spellEnd"/>
      <w:r w:rsidRPr="00AA7649">
        <w:rPr>
          <w:color w:val="000000" w:themeColor="text1"/>
          <w:sz w:val="28"/>
          <w:szCs w:val="28"/>
        </w:rPr>
        <w:t xml:space="preserve"> та </w:t>
      </w:r>
      <w:proofErr w:type="spellStart"/>
      <w:r w:rsidRPr="00AA7649">
        <w:rPr>
          <w:color w:val="000000" w:themeColor="text1"/>
          <w:sz w:val="28"/>
          <w:szCs w:val="28"/>
        </w:rPr>
        <w:t>організація</w:t>
      </w:r>
      <w:proofErr w:type="spellEnd"/>
      <w:r w:rsidRPr="00AA7649">
        <w:rPr>
          <w:color w:val="000000" w:themeColor="text1"/>
          <w:sz w:val="28"/>
          <w:szCs w:val="28"/>
        </w:rPr>
        <w:t xml:space="preserve"> </w:t>
      </w:r>
      <w:proofErr w:type="spellStart"/>
      <w:r w:rsidRPr="00AA7649">
        <w:rPr>
          <w:color w:val="000000" w:themeColor="text1"/>
          <w:sz w:val="28"/>
          <w:szCs w:val="28"/>
        </w:rPr>
        <w:t>роботи</w:t>
      </w:r>
      <w:proofErr w:type="spellEnd"/>
      <w:r w:rsidRPr="00AA7649">
        <w:rPr>
          <w:color w:val="000000" w:themeColor="text1"/>
          <w:sz w:val="28"/>
          <w:szCs w:val="28"/>
        </w:rPr>
        <w:t xml:space="preserve"> </w:t>
      </w:r>
      <w:proofErr w:type="spellStart"/>
      <w:r w:rsidRPr="00AA7649">
        <w:rPr>
          <w:color w:val="000000" w:themeColor="text1"/>
          <w:sz w:val="28"/>
          <w:szCs w:val="28"/>
        </w:rPr>
        <w:t>пунктів</w:t>
      </w:r>
      <w:proofErr w:type="spellEnd"/>
      <w:r w:rsidRPr="00AA7649">
        <w:rPr>
          <w:color w:val="000000" w:themeColor="text1"/>
          <w:sz w:val="28"/>
          <w:szCs w:val="28"/>
        </w:rPr>
        <w:t xml:space="preserve"> </w:t>
      </w:r>
      <w:proofErr w:type="spellStart"/>
      <w:r w:rsidRPr="00AA7649">
        <w:rPr>
          <w:color w:val="000000" w:themeColor="text1"/>
          <w:sz w:val="28"/>
          <w:szCs w:val="28"/>
        </w:rPr>
        <w:t>роздільного</w:t>
      </w:r>
      <w:proofErr w:type="spellEnd"/>
      <w:r w:rsidRPr="00AA7649">
        <w:rPr>
          <w:color w:val="000000" w:themeColor="text1"/>
          <w:sz w:val="28"/>
          <w:szCs w:val="28"/>
        </w:rPr>
        <w:t xml:space="preserve"> </w:t>
      </w:r>
      <w:proofErr w:type="spellStart"/>
      <w:r w:rsidRPr="00AA7649">
        <w:rPr>
          <w:color w:val="000000" w:themeColor="text1"/>
          <w:sz w:val="28"/>
          <w:szCs w:val="28"/>
        </w:rPr>
        <w:t>збирання</w:t>
      </w:r>
      <w:proofErr w:type="spellEnd"/>
      <w:r w:rsidRPr="00AA7649">
        <w:rPr>
          <w:color w:val="000000" w:themeColor="text1"/>
          <w:sz w:val="28"/>
          <w:szCs w:val="28"/>
        </w:rPr>
        <w:t xml:space="preserve"> </w:t>
      </w:r>
      <w:proofErr w:type="spellStart"/>
      <w:r w:rsidRPr="00AA7649">
        <w:rPr>
          <w:color w:val="000000" w:themeColor="text1"/>
          <w:sz w:val="28"/>
          <w:szCs w:val="28"/>
        </w:rPr>
        <w:t>побутових</w:t>
      </w:r>
      <w:proofErr w:type="spellEnd"/>
      <w:r w:rsidRPr="00AA7649">
        <w:rPr>
          <w:color w:val="000000" w:themeColor="text1"/>
          <w:sz w:val="28"/>
          <w:szCs w:val="28"/>
        </w:rPr>
        <w:t xml:space="preserve"> </w:t>
      </w:r>
      <w:proofErr w:type="spellStart"/>
      <w:r w:rsidRPr="00AA7649">
        <w:rPr>
          <w:color w:val="000000" w:themeColor="text1"/>
          <w:sz w:val="28"/>
          <w:szCs w:val="28"/>
        </w:rPr>
        <w:t>відходів</w:t>
      </w:r>
      <w:proofErr w:type="spellEnd"/>
      <w:r w:rsidRPr="00AA7649">
        <w:rPr>
          <w:color w:val="000000" w:themeColor="text1"/>
          <w:sz w:val="28"/>
          <w:szCs w:val="28"/>
        </w:rPr>
        <w:t>.</w:t>
      </w:r>
      <w:r>
        <w:rPr>
          <w:color w:val="000000" w:themeColor="text1"/>
          <w:sz w:val="28"/>
          <w:szCs w:val="28"/>
          <w:lang w:val="uk-UA"/>
        </w:rPr>
        <w:t xml:space="preserve"> </w:t>
      </w:r>
      <w:r w:rsidRPr="00786B37">
        <w:rPr>
          <w:color w:val="000000" w:themeColor="text1"/>
          <w:sz w:val="28"/>
          <w:szCs w:val="28"/>
          <w:lang w:val="uk-UA"/>
        </w:rPr>
        <w:t xml:space="preserve"> </w:t>
      </w:r>
      <w:r w:rsidRPr="00786B37">
        <w:rPr>
          <w:i/>
          <w:color w:val="000000" w:themeColor="text1"/>
          <w:sz w:val="28"/>
          <w:szCs w:val="28"/>
          <w:lang w:val="uk-UA"/>
        </w:rPr>
        <w:t>(</w:t>
      </w:r>
      <w:proofErr w:type="spellStart"/>
      <w:r w:rsidRPr="00786B37">
        <w:rPr>
          <w:i/>
          <w:color w:val="000000" w:themeColor="text1"/>
          <w:sz w:val="28"/>
          <w:szCs w:val="28"/>
          <w:lang w:val="uk-UA"/>
        </w:rPr>
        <w:t>омс,виконавчі</w:t>
      </w:r>
      <w:proofErr w:type="spellEnd"/>
      <w:r w:rsidRPr="00786B37">
        <w:rPr>
          <w:i/>
          <w:color w:val="000000" w:themeColor="text1"/>
          <w:sz w:val="28"/>
          <w:szCs w:val="28"/>
          <w:lang w:val="uk-UA"/>
        </w:rPr>
        <w:t xml:space="preserve"> органи)</w:t>
      </w:r>
    </w:p>
    <w:p w14:paraId="5BE5C16B" w14:textId="77777777" w:rsidR="0093588A" w:rsidRPr="00786B37" w:rsidRDefault="0093588A"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sidRPr="00AA7649">
        <w:rPr>
          <w:color w:val="000000" w:themeColor="text1"/>
          <w:sz w:val="28"/>
          <w:szCs w:val="28"/>
        </w:rPr>
        <w:t xml:space="preserve">• </w:t>
      </w:r>
      <w:proofErr w:type="spellStart"/>
      <w:r w:rsidRPr="00AA7649">
        <w:rPr>
          <w:color w:val="000000" w:themeColor="text1"/>
          <w:sz w:val="28"/>
          <w:szCs w:val="28"/>
        </w:rPr>
        <w:t>Вирішення</w:t>
      </w:r>
      <w:proofErr w:type="spellEnd"/>
      <w:r w:rsidRPr="00AA7649">
        <w:rPr>
          <w:color w:val="000000" w:themeColor="text1"/>
          <w:sz w:val="28"/>
          <w:szCs w:val="28"/>
        </w:rPr>
        <w:t xml:space="preserve"> </w:t>
      </w:r>
      <w:proofErr w:type="spellStart"/>
      <w:r w:rsidRPr="00AA7649">
        <w:rPr>
          <w:color w:val="000000" w:themeColor="text1"/>
          <w:sz w:val="28"/>
          <w:szCs w:val="28"/>
        </w:rPr>
        <w:t>питань</w:t>
      </w:r>
      <w:proofErr w:type="spellEnd"/>
      <w:r w:rsidRPr="00AA7649">
        <w:rPr>
          <w:color w:val="000000" w:themeColor="text1"/>
          <w:sz w:val="28"/>
          <w:szCs w:val="28"/>
        </w:rPr>
        <w:t xml:space="preserve"> </w:t>
      </w:r>
      <w:proofErr w:type="spellStart"/>
      <w:r w:rsidRPr="00AA7649">
        <w:rPr>
          <w:color w:val="000000" w:themeColor="text1"/>
          <w:sz w:val="28"/>
          <w:szCs w:val="28"/>
        </w:rPr>
        <w:t>щодо</w:t>
      </w:r>
      <w:proofErr w:type="spellEnd"/>
      <w:r w:rsidRPr="00AA7649">
        <w:rPr>
          <w:color w:val="000000" w:themeColor="text1"/>
          <w:sz w:val="28"/>
          <w:szCs w:val="28"/>
        </w:rPr>
        <w:t xml:space="preserve"> </w:t>
      </w:r>
      <w:proofErr w:type="spellStart"/>
      <w:r w:rsidRPr="00AA7649">
        <w:rPr>
          <w:color w:val="000000" w:themeColor="text1"/>
          <w:sz w:val="28"/>
          <w:szCs w:val="28"/>
        </w:rPr>
        <w:t>розміщення</w:t>
      </w:r>
      <w:proofErr w:type="spellEnd"/>
      <w:r w:rsidRPr="00AA7649">
        <w:rPr>
          <w:color w:val="000000" w:themeColor="text1"/>
          <w:sz w:val="28"/>
          <w:szCs w:val="28"/>
        </w:rPr>
        <w:t xml:space="preserve"> на </w:t>
      </w:r>
      <w:proofErr w:type="spellStart"/>
      <w:r w:rsidRPr="00AA7649">
        <w:rPr>
          <w:color w:val="000000" w:themeColor="text1"/>
          <w:sz w:val="28"/>
          <w:szCs w:val="28"/>
        </w:rPr>
        <w:t>території</w:t>
      </w:r>
      <w:proofErr w:type="spellEnd"/>
      <w:r w:rsidRPr="00AA7649">
        <w:rPr>
          <w:color w:val="000000" w:themeColor="text1"/>
          <w:sz w:val="28"/>
          <w:szCs w:val="28"/>
        </w:rPr>
        <w:t xml:space="preserve"> </w:t>
      </w:r>
      <w:proofErr w:type="spellStart"/>
      <w:r w:rsidRPr="00AA7649">
        <w:rPr>
          <w:color w:val="000000" w:themeColor="text1"/>
          <w:sz w:val="28"/>
          <w:szCs w:val="28"/>
        </w:rPr>
        <w:t>відповідних</w:t>
      </w:r>
      <w:proofErr w:type="spellEnd"/>
      <w:r w:rsidRPr="00AA7649">
        <w:rPr>
          <w:color w:val="000000" w:themeColor="text1"/>
          <w:sz w:val="28"/>
          <w:szCs w:val="28"/>
        </w:rPr>
        <w:t xml:space="preserve"> </w:t>
      </w:r>
      <w:proofErr w:type="spellStart"/>
      <w:r w:rsidRPr="00AA7649">
        <w:rPr>
          <w:color w:val="000000" w:themeColor="text1"/>
          <w:sz w:val="28"/>
          <w:szCs w:val="28"/>
        </w:rPr>
        <w:t>територіальних</w:t>
      </w:r>
      <w:proofErr w:type="spellEnd"/>
      <w:r w:rsidRPr="00AA7649">
        <w:rPr>
          <w:color w:val="000000" w:themeColor="text1"/>
          <w:sz w:val="28"/>
          <w:szCs w:val="28"/>
        </w:rPr>
        <w:t xml:space="preserve"> громад </w:t>
      </w:r>
      <w:proofErr w:type="spellStart"/>
      <w:r w:rsidRPr="00AA7649">
        <w:rPr>
          <w:color w:val="000000" w:themeColor="text1"/>
          <w:sz w:val="28"/>
          <w:szCs w:val="28"/>
        </w:rPr>
        <w:t>об’єктів</w:t>
      </w:r>
      <w:proofErr w:type="spellEnd"/>
      <w:r w:rsidRPr="00AA7649">
        <w:rPr>
          <w:color w:val="000000" w:themeColor="text1"/>
          <w:sz w:val="28"/>
          <w:szCs w:val="28"/>
        </w:rPr>
        <w:t xml:space="preserve"> </w:t>
      </w:r>
      <w:proofErr w:type="spellStart"/>
      <w:r w:rsidRPr="00AA7649">
        <w:rPr>
          <w:color w:val="000000" w:themeColor="text1"/>
          <w:sz w:val="28"/>
          <w:szCs w:val="28"/>
        </w:rPr>
        <w:t>оброблення</w:t>
      </w:r>
      <w:proofErr w:type="spellEnd"/>
      <w:r w:rsidRPr="00AA7649">
        <w:rPr>
          <w:color w:val="000000" w:themeColor="text1"/>
          <w:sz w:val="28"/>
          <w:szCs w:val="28"/>
        </w:rPr>
        <w:t xml:space="preserve"> </w:t>
      </w:r>
      <w:proofErr w:type="spellStart"/>
      <w:r w:rsidRPr="00AA7649">
        <w:rPr>
          <w:color w:val="000000" w:themeColor="text1"/>
          <w:sz w:val="28"/>
          <w:szCs w:val="28"/>
        </w:rPr>
        <w:t>відходів</w:t>
      </w:r>
      <w:proofErr w:type="spellEnd"/>
      <w:r w:rsidRPr="00AA7649">
        <w:rPr>
          <w:color w:val="000000" w:themeColor="text1"/>
          <w:sz w:val="28"/>
          <w:szCs w:val="28"/>
        </w:rPr>
        <w:t xml:space="preserve">. </w:t>
      </w:r>
      <w:r>
        <w:rPr>
          <w:color w:val="000000" w:themeColor="text1"/>
          <w:sz w:val="28"/>
          <w:szCs w:val="28"/>
          <w:lang w:val="uk-UA"/>
        </w:rPr>
        <w:t xml:space="preserve"> </w:t>
      </w:r>
      <w:r w:rsidRPr="00786B37">
        <w:rPr>
          <w:i/>
          <w:color w:val="000000" w:themeColor="text1"/>
          <w:sz w:val="28"/>
          <w:szCs w:val="28"/>
          <w:lang w:val="uk-UA"/>
        </w:rPr>
        <w:t>(</w:t>
      </w:r>
      <w:proofErr w:type="spellStart"/>
      <w:r w:rsidRPr="00786B37">
        <w:rPr>
          <w:i/>
          <w:color w:val="000000" w:themeColor="text1"/>
          <w:sz w:val="28"/>
          <w:szCs w:val="28"/>
          <w:lang w:val="uk-UA"/>
        </w:rPr>
        <w:t>омс</w:t>
      </w:r>
      <w:proofErr w:type="spellEnd"/>
      <w:r>
        <w:rPr>
          <w:i/>
          <w:color w:val="000000" w:themeColor="text1"/>
          <w:sz w:val="28"/>
          <w:szCs w:val="28"/>
          <w:lang w:val="uk-UA"/>
        </w:rPr>
        <w:t>)</w:t>
      </w:r>
    </w:p>
    <w:p w14:paraId="1839FC31" w14:textId="77777777" w:rsidR="0093588A" w:rsidRPr="00AA7649" w:rsidRDefault="0093588A" w:rsidP="0093588A">
      <w:pPr>
        <w:pStyle w:val="rvps2"/>
        <w:shd w:val="clear" w:color="auto" w:fill="FFFFFF"/>
        <w:spacing w:before="0" w:beforeAutospacing="0" w:after="150" w:afterAutospacing="0"/>
        <w:ind w:right="-284" w:firstLine="426"/>
        <w:jc w:val="both"/>
        <w:rPr>
          <w:color w:val="000000" w:themeColor="text1"/>
          <w:sz w:val="28"/>
          <w:szCs w:val="28"/>
        </w:rPr>
      </w:pPr>
      <w:r w:rsidRPr="00AA7649">
        <w:rPr>
          <w:color w:val="000000" w:themeColor="text1"/>
          <w:sz w:val="28"/>
          <w:szCs w:val="28"/>
        </w:rPr>
        <w:t xml:space="preserve">• </w:t>
      </w:r>
      <w:proofErr w:type="spellStart"/>
      <w:r w:rsidRPr="00AA7649">
        <w:rPr>
          <w:color w:val="000000" w:themeColor="text1"/>
          <w:sz w:val="28"/>
          <w:szCs w:val="28"/>
        </w:rPr>
        <w:t>Надання</w:t>
      </w:r>
      <w:proofErr w:type="spellEnd"/>
      <w:r w:rsidRPr="00AA7649">
        <w:rPr>
          <w:color w:val="000000" w:themeColor="text1"/>
          <w:sz w:val="28"/>
          <w:szCs w:val="28"/>
        </w:rPr>
        <w:t xml:space="preserve"> </w:t>
      </w:r>
      <w:proofErr w:type="spellStart"/>
      <w:r w:rsidRPr="00AA7649">
        <w:rPr>
          <w:color w:val="000000" w:themeColor="text1"/>
          <w:sz w:val="28"/>
          <w:szCs w:val="28"/>
        </w:rPr>
        <w:t>згоди</w:t>
      </w:r>
      <w:proofErr w:type="spellEnd"/>
      <w:r w:rsidRPr="00AA7649">
        <w:rPr>
          <w:color w:val="000000" w:themeColor="text1"/>
          <w:sz w:val="28"/>
          <w:szCs w:val="28"/>
        </w:rPr>
        <w:t xml:space="preserve"> на </w:t>
      </w:r>
      <w:proofErr w:type="spellStart"/>
      <w:r w:rsidRPr="00AA7649">
        <w:rPr>
          <w:color w:val="000000" w:themeColor="text1"/>
          <w:sz w:val="28"/>
          <w:szCs w:val="28"/>
        </w:rPr>
        <w:t>розміщення</w:t>
      </w:r>
      <w:proofErr w:type="spellEnd"/>
      <w:r w:rsidRPr="00AA7649">
        <w:rPr>
          <w:color w:val="000000" w:themeColor="text1"/>
          <w:sz w:val="28"/>
          <w:szCs w:val="28"/>
        </w:rPr>
        <w:t xml:space="preserve"> на </w:t>
      </w:r>
      <w:proofErr w:type="spellStart"/>
      <w:r w:rsidRPr="00AA7649">
        <w:rPr>
          <w:color w:val="000000" w:themeColor="text1"/>
          <w:sz w:val="28"/>
          <w:szCs w:val="28"/>
        </w:rPr>
        <w:t>території</w:t>
      </w:r>
      <w:proofErr w:type="spellEnd"/>
      <w:r w:rsidRPr="00AA7649">
        <w:rPr>
          <w:color w:val="000000" w:themeColor="text1"/>
          <w:sz w:val="28"/>
          <w:szCs w:val="28"/>
        </w:rPr>
        <w:t xml:space="preserve"> села, селища, </w:t>
      </w:r>
      <w:proofErr w:type="spellStart"/>
      <w:r w:rsidRPr="00AA7649">
        <w:rPr>
          <w:color w:val="000000" w:themeColor="text1"/>
          <w:sz w:val="28"/>
          <w:szCs w:val="28"/>
        </w:rPr>
        <w:t>міста</w:t>
      </w:r>
      <w:proofErr w:type="spellEnd"/>
      <w:r w:rsidRPr="00AA7649">
        <w:rPr>
          <w:color w:val="000000" w:themeColor="text1"/>
          <w:sz w:val="28"/>
          <w:szCs w:val="28"/>
        </w:rPr>
        <w:t xml:space="preserve"> </w:t>
      </w:r>
      <w:proofErr w:type="spellStart"/>
      <w:r w:rsidRPr="00AA7649">
        <w:rPr>
          <w:color w:val="000000" w:themeColor="text1"/>
          <w:sz w:val="28"/>
          <w:szCs w:val="28"/>
        </w:rPr>
        <w:t>нових</w:t>
      </w:r>
      <w:proofErr w:type="spellEnd"/>
      <w:r w:rsidRPr="00AA7649">
        <w:rPr>
          <w:color w:val="000000" w:themeColor="text1"/>
          <w:sz w:val="28"/>
          <w:szCs w:val="28"/>
        </w:rPr>
        <w:t xml:space="preserve"> </w:t>
      </w:r>
      <w:proofErr w:type="spellStart"/>
      <w:r w:rsidRPr="00AA7649">
        <w:rPr>
          <w:color w:val="000000" w:themeColor="text1"/>
          <w:sz w:val="28"/>
          <w:szCs w:val="28"/>
        </w:rPr>
        <w:t>об'єктів</w:t>
      </w:r>
      <w:proofErr w:type="spellEnd"/>
      <w:r w:rsidRPr="00AA7649">
        <w:rPr>
          <w:color w:val="000000" w:themeColor="text1"/>
          <w:sz w:val="28"/>
          <w:szCs w:val="28"/>
        </w:rPr>
        <w:t xml:space="preserve"> для </w:t>
      </w:r>
      <w:proofErr w:type="spellStart"/>
      <w:r w:rsidRPr="00AA7649">
        <w:rPr>
          <w:color w:val="000000" w:themeColor="text1"/>
          <w:sz w:val="28"/>
          <w:szCs w:val="28"/>
        </w:rPr>
        <w:t>управління</w:t>
      </w:r>
      <w:proofErr w:type="spellEnd"/>
      <w:r w:rsidRPr="00AA7649">
        <w:rPr>
          <w:color w:val="000000" w:themeColor="text1"/>
          <w:sz w:val="28"/>
          <w:szCs w:val="28"/>
        </w:rPr>
        <w:t xml:space="preserve"> </w:t>
      </w:r>
      <w:proofErr w:type="spellStart"/>
      <w:r w:rsidRPr="00AA7649">
        <w:rPr>
          <w:color w:val="000000" w:themeColor="text1"/>
          <w:sz w:val="28"/>
          <w:szCs w:val="28"/>
        </w:rPr>
        <w:t>відходами</w:t>
      </w:r>
      <w:proofErr w:type="spellEnd"/>
      <w:r w:rsidRPr="00AA7649">
        <w:rPr>
          <w:color w:val="000000" w:themeColor="text1"/>
          <w:sz w:val="28"/>
          <w:szCs w:val="28"/>
        </w:rPr>
        <w:t xml:space="preserve">. </w:t>
      </w:r>
      <w:r w:rsidRPr="00786B37">
        <w:rPr>
          <w:i/>
          <w:color w:val="000000" w:themeColor="text1"/>
          <w:sz w:val="28"/>
          <w:szCs w:val="28"/>
          <w:lang w:val="uk-UA"/>
        </w:rPr>
        <w:t>(</w:t>
      </w:r>
      <w:proofErr w:type="spellStart"/>
      <w:r w:rsidRPr="00786B37">
        <w:rPr>
          <w:i/>
          <w:color w:val="000000" w:themeColor="text1"/>
          <w:sz w:val="28"/>
          <w:szCs w:val="28"/>
          <w:lang w:val="uk-UA"/>
        </w:rPr>
        <w:t>омс</w:t>
      </w:r>
      <w:proofErr w:type="spellEnd"/>
      <w:r>
        <w:rPr>
          <w:i/>
          <w:color w:val="000000" w:themeColor="text1"/>
          <w:sz w:val="28"/>
          <w:szCs w:val="28"/>
          <w:lang w:val="uk-UA"/>
        </w:rPr>
        <w:t>)</w:t>
      </w:r>
    </w:p>
    <w:p w14:paraId="038CA0DF" w14:textId="77777777" w:rsidR="0093588A" w:rsidRPr="005D0DD6" w:rsidRDefault="005D0DD6" w:rsidP="0093588A">
      <w:pPr>
        <w:pStyle w:val="rvps2"/>
        <w:shd w:val="clear" w:color="auto" w:fill="FFFFFF"/>
        <w:spacing w:before="0" w:beforeAutospacing="0" w:after="150" w:afterAutospacing="0"/>
        <w:ind w:right="-284" w:firstLine="426"/>
        <w:jc w:val="both"/>
        <w:rPr>
          <w:b/>
          <w:color w:val="000000" w:themeColor="text1"/>
          <w:sz w:val="28"/>
          <w:szCs w:val="28"/>
          <w:lang w:val="uk-UA"/>
        </w:rPr>
      </w:pPr>
      <w:r>
        <w:rPr>
          <w:b/>
          <w:color w:val="000000" w:themeColor="text1"/>
          <w:sz w:val="28"/>
          <w:szCs w:val="28"/>
          <w:lang w:val="uk-UA"/>
        </w:rPr>
        <w:t>у</w:t>
      </w:r>
      <w:r w:rsidR="0093588A" w:rsidRPr="005D0DD6">
        <w:rPr>
          <w:b/>
          <w:color w:val="000000" w:themeColor="text1"/>
          <w:sz w:val="28"/>
          <w:szCs w:val="28"/>
          <w:lang w:val="uk-UA"/>
        </w:rPr>
        <w:t xml:space="preserve"> частині </w:t>
      </w:r>
      <w:r w:rsidR="0093588A" w:rsidRPr="005D0DD6">
        <w:rPr>
          <w:b/>
          <w:color w:val="000000" w:themeColor="text1"/>
          <w:sz w:val="28"/>
          <w:szCs w:val="28"/>
        </w:rPr>
        <w:t>МОНІТОРИНГ</w:t>
      </w:r>
      <w:r w:rsidRPr="005D0DD6">
        <w:rPr>
          <w:b/>
          <w:color w:val="000000" w:themeColor="text1"/>
          <w:sz w:val="28"/>
          <w:szCs w:val="28"/>
          <w:lang w:val="uk-UA"/>
        </w:rPr>
        <w:t>У</w:t>
      </w:r>
      <w:r w:rsidR="0093588A" w:rsidRPr="005D0DD6">
        <w:rPr>
          <w:b/>
          <w:color w:val="000000" w:themeColor="text1"/>
          <w:sz w:val="28"/>
          <w:szCs w:val="28"/>
        </w:rPr>
        <w:t>, КОНТРОЛ</w:t>
      </w:r>
      <w:r w:rsidR="0093588A" w:rsidRPr="005D0DD6">
        <w:rPr>
          <w:b/>
          <w:color w:val="000000" w:themeColor="text1"/>
          <w:sz w:val="28"/>
          <w:szCs w:val="28"/>
          <w:lang w:val="uk-UA"/>
        </w:rPr>
        <w:t xml:space="preserve">Ю та </w:t>
      </w:r>
      <w:r w:rsidR="0093588A" w:rsidRPr="005D0DD6">
        <w:rPr>
          <w:b/>
          <w:color w:val="000000" w:themeColor="text1"/>
          <w:sz w:val="28"/>
          <w:szCs w:val="28"/>
        </w:rPr>
        <w:t xml:space="preserve"> ІНФОРМУВАННЯ</w:t>
      </w:r>
      <w:r>
        <w:rPr>
          <w:b/>
          <w:color w:val="000000" w:themeColor="text1"/>
          <w:sz w:val="28"/>
          <w:szCs w:val="28"/>
          <w:lang w:val="uk-UA"/>
        </w:rPr>
        <w:t>:</w:t>
      </w:r>
    </w:p>
    <w:p w14:paraId="45043FE9" w14:textId="77777777" w:rsidR="0093588A" w:rsidRPr="00AA7649" w:rsidRDefault="0093588A" w:rsidP="0093588A">
      <w:pPr>
        <w:pStyle w:val="rvps2"/>
        <w:shd w:val="clear" w:color="auto" w:fill="FFFFFF"/>
        <w:spacing w:before="0" w:beforeAutospacing="0" w:after="150" w:afterAutospacing="0"/>
        <w:ind w:right="-284" w:firstLine="426"/>
        <w:jc w:val="both"/>
        <w:rPr>
          <w:color w:val="000000" w:themeColor="text1"/>
          <w:sz w:val="28"/>
          <w:szCs w:val="28"/>
        </w:rPr>
      </w:pPr>
      <w:r w:rsidRPr="00AA7649">
        <w:rPr>
          <w:color w:val="000000" w:themeColor="text1"/>
          <w:sz w:val="28"/>
          <w:szCs w:val="28"/>
        </w:rPr>
        <w:t xml:space="preserve"> • </w:t>
      </w:r>
      <w:proofErr w:type="spellStart"/>
      <w:r w:rsidRPr="00AA7649">
        <w:rPr>
          <w:color w:val="000000" w:themeColor="text1"/>
          <w:sz w:val="28"/>
          <w:szCs w:val="28"/>
        </w:rPr>
        <w:t>Здійснення</w:t>
      </w:r>
      <w:proofErr w:type="spellEnd"/>
      <w:r w:rsidRPr="00AA7649">
        <w:rPr>
          <w:color w:val="000000" w:themeColor="text1"/>
          <w:sz w:val="28"/>
          <w:szCs w:val="28"/>
        </w:rPr>
        <w:t xml:space="preserve"> контролю за </w:t>
      </w:r>
      <w:proofErr w:type="spellStart"/>
      <w:r w:rsidRPr="00AA7649">
        <w:rPr>
          <w:color w:val="000000" w:themeColor="text1"/>
          <w:sz w:val="28"/>
          <w:szCs w:val="28"/>
        </w:rPr>
        <w:t>діяльністю</w:t>
      </w:r>
      <w:proofErr w:type="spellEnd"/>
      <w:r w:rsidRPr="00AA7649">
        <w:rPr>
          <w:color w:val="000000" w:themeColor="text1"/>
          <w:sz w:val="28"/>
          <w:szCs w:val="28"/>
        </w:rPr>
        <w:t xml:space="preserve"> </w:t>
      </w:r>
      <w:proofErr w:type="spellStart"/>
      <w:r w:rsidRPr="00AA7649">
        <w:rPr>
          <w:color w:val="000000" w:themeColor="text1"/>
          <w:sz w:val="28"/>
          <w:szCs w:val="28"/>
        </w:rPr>
        <w:t>суб’єктів</w:t>
      </w:r>
      <w:proofErr w:type="spellEnd"/>
      <w:r w:rsidRPr="00AA7649">
        <w:rPr>
          <w:color w:val="000000" w:themeColor="text1"/>
          <w:sz w:val="28"/>
          <w:szCs w:val="28"/>
        </w:rPr>
        <w:t xml:space="preserve"> </w:t>
      </w:r>
      <w:proofErr w:type="spellStart"/>
      <w:r w:rsidRPr="00AA7649">
        <w:rPr>
          <w:color w:val="000000" w:themeColor="text1"/>
          <w:sz w:val="28"/>
          <w:szCs w:val="28"/>
        </w:rPr>
        <w:t>господарювання</w:t>
      </w:r>
      <w:proofErr w:type="spellEnd"/>
      <w:r w:rsidRPr="00AA7649">
        <w:rPr>
          <w:color w:val="000000" w:themeColor="text1"/>
          <w:sz w:val="28"/>
          <w:szCs w:val="28"/>
        </w:rPr>
        <w:t xml:space="preserve"> у </w:t>
      </w:r>
      <w:proofErr w:type="spellStart"/>
      <w:r w:rsidRPr="00AA7649">
        <w:rPr>
          <w:color w:val="000000" w:themeColor="text1"/>
          <w:sz w:val="28"/>
          <w:szCs w:val="28"/>
        </w:rPr>
        <w:t>сфері</w:t>
      </w:r>
      <w:proofErr w:type="spellEnd"/>
      <w:r w:rsidRPr="00AA7649">
        <w:rPr>
          <w:color w:val="000000" w:themeColor="text1"/>
          <w:sz w:val="28"/>
          <w:szCs w:val="28"/>
        </w:rPr>
        <w:t xml:space="preserve"> </w:t>
      </w:r>
      <w:proofErr w:type="spellStart"/>
      <w:r w:rsidRPr="00AA7649">
        <w:rPr>
          <w:color w:val="000000" w:themeColor="text1"/>
          <w:sz w:val="28"/>
          <w:szCs w:val="28"/>
        </w:rPr>
        <w:t>управління</w:t>
      </w:r>
      <w:proofErr w:type="spellEnd"/>
      <w:r w:rsidRPr="00AA7649">
        <w:rPr>
          <w:color w:val="000000" w:themeColor="text1"/>
          <w:sz w:val="28"/>
          <w:szCs w:val="28"/>
        </w:rPr>
        <w:t xml:space="preserve"> </w:t>
      </w:r>
      <w:proofErr w:type="spellStart"/>
      <w:r w:rsidRPr="00AA7649">
        <w:rPr>
          <w:color w:val="000000" w:themeColor="text1"/>
          <w:sz w:val="28"/>
          <w:szCs w:val="28"/>
        </w:rPr>
        <w:t>побутовими</w:t>
      </w:r>
      <w:proofErr w:type="spellEnd"/>
      <w:r w:rsidRPr="00AA7649">
        <w:rPr>
          <w:color w:val="000000" w:themeColor="text1"/>
          <w:sz w:val="28"/>
          <w:szCs w:val="28"/>
        </w:rPr>
        <w:t xml:space="preserve"> </w:t>
      </w:r>
      <w:proofErr w:type="spellStart"/>
      <w:r w:rsidRPr="00AA7649">
        <w:rPr>
          <w:color w:val="000000" w:themeColor="text1"/>
          <w:sz w:val="28"/>
          <w:szCs w:val="28"/>
        </w:rPr>
        <w:t>відходами</w:t>
      </w:r>
      <w:proofErr w:type="spellEnd"/>
      <w:r w:rsidRPr="00AA7649">
        <w:rPr>
          <w:color w:val="000000" w:themeColor="text1"/>
          <w:sz w:val="28"/>
          <w:szCs w:val="28"/>
        </w:rPr>
        <w:t xml:space="preserve">. </w:t>
      </w:r>
      <w:r w:rsidRPr="00786B37">
        <w:rPr>
          <w:i/>
          <w:color w:val="000000" w:themeColor="text1"/>
          <w:sz w:val="28"/>
          <w:szCs w:val="28"/>
          <w:lang w:val="uk-UA"/>
        </w:rPr>
        <w:t>(</w:t>
      </w:r>
      <w:proofErr w:type="spellStart"/>
      <w:r w:rsidRPr="00786B37">
        <w:rPr>
          <w:i/>
          <w:color w:val="000000" w:themeColor="text1"/>
          <w:sz w:val="28"/>
          <w:szCs w:val="28"/>
          <w:lang w:val="uk-UA"/>
        </w:rPr>
        <w:t>омс</w:t>
      </w:r>
      <w:proofErr w:type="spellEnd"/>
      <w:r>
        <w:rPr>
          <w:i/>
          <w:color w:val="000000" w:themeColor="text1"/>
          <w:sz w:val="28"/>
          <w:szCs w:val="28"/>
          <w:lang w:val="uk-UA"/>
        </w:rPr>
        <w:t>)</w:t>
      </w:r>
    </w:p>
    <w:p w14:paraId="4F14B0A0" w14:textId="77777777" w:rsidR="0093588A" w:rsidRPr="00786B37" w:rsidRDefault="0093588A"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sidRPr="00AA7649">
        <w:rPr>
          <w:color w:val="000000" w:themeColor="text1"/>
          <w:sz w:val="28"/>
          <w:szCs w:val="28"/>
        </w:rPr>
        <w:t xml:space="preserve">• </w:t>
      </w:r>
      <w:proofErr w:type="spellStart"/>
      <w:r w:rsidRPr="00AA7649">
        <w:rPr>
          <w:color w:val="000000" w:themeColor="text1"/>
          <w:sz w:val="28"/>
          <w:szCs w:val="28"/>
        </w:rPr>
        <w:t>Здійснення</w:t>
      </w:r>
      <w:proofErr w:type="spellEnd"/>
      <w:r w:rsidRPr="00AA7649">
        <w:rPr>
          <w:color w:val="000000" w:themeColor="text1"/>
          <w:sz w:val="28"/>
          <w:szCs w:val="28"/>
        </w:rPr>
        <w:t xml:space="preserve"> контролю за </w:t>
      </w:r>
      <w:proofErr w:type="spellStart"/>
      <w:r w:rsidRPr="00AA7649">
        <w:rPr>
          <w:color w:val="000000" w:themeColor="text1"/>
          <w:sz w:val="28"/>
          <w:szCs w:val="28"/>
        </w:rPr>
        <w:t>додержанням</w:t>
      </w:r>
      <w:proofErr w:type="spellEnd"/>
      <w:r w:rsidRPr="00AA7649">
        <w:rPr>
          <w:color w:val="000000" w:themeColor="text1"/>
          <w:sz w:val="28"/>
          <w:szCs w:val="28"/>
        </w:rPr>
        <w:t xml:space="preserve"> </w:t>
      </w:r>
      <w:proofErr w:type="spellStart"/>
      <w:r w:rsidRPr="00AA7649">
        <w:rPr>
          <w:color w:val="000000" w:themeColor="text1"/>
          <w:sz w:val="28"/>
          <w:szCs w:val="28"/>
        </w:rPr>
        <w:t>юридичними</w:t>
      </w:r>
      <w:proofErr w:type="spellEnd"/>
      <w:r w:rsidRPr="00AA7649">
        <w:rPr>
          <w:color w:val="000000" w:themeColor="text1"/>
          <w:sz w:val="28"/>
          <w:szCs w:val="28"/>
        </w:rPr>
        <w:t xml:space="preserve"> та </w:t>
      </w:r>
      <w:proofErr w:type="spellStart"/>
      <w:r w:rsidRPr="00AA7649">
        <w:rPr>
          <w:color w:val="000000" w:themeColor="text1"/>
          <w:sz w:val="28"/>
          <w:szCs w:val="28"/>
        </w:rPr>
        <w:t>фізичними</w:t>
      </w:r>
      <w:proofErr w:type="spellEnd"/>
      <w:r w:rsidRPr="00AA7649">
        <w:rPr>
          <w:color w:val="000000" w:themeColor="text1"/>
          <w:sz w:val="28"/>
          <w:szCs w:val="28"/>
        </w:rPr>
        <w:t xml:space="preserve"> особами </w:t>
      </w:r>
      <w:proofErr w:type="spellStart"/>
      <w:r w:rsidRPr="00AA7649">
        <w:rPr>
          <w:color w:val="000000" w:themeColor="text1"/>
          <w:sz w:val="28"/>
          <w:szCs w:val="28"/>
        </w:rPr>
        <w:t>вимог</w:t>
      </w:r>
      <w:proofErr w:type="spellEnd"/>
      <w:r w:rsidRPr="00AA7649">
        <w:rPr>
          <w:color w:val="000000" w:themeColor="text1"/>
          <w:sz w:val="28"/>
          <w:szCs w:val="28"/>
        </w:rPr>
        <w:t xml:space="preserve"> у </w:t>
      </w:r>
      <w:proofErr w:type="spellStart"/>
      <w:r w:rsidRPr="00AA7649">
        <w:rPr>
          <w:color w:val="000000" w:themeColor="text1"/>
          <w:sz w:val="28"/>
          <w:szCs w:val="28"/>
        </w:rPr>
        <w:t>сфері</w:t>
      </w:r>
      <w:proofErr w:type="spellEnd"/>
      <w:r w:rsidRPr="00AA7649">
        <w:rPr>
          <w:color w:val="000000" w:themeColor="text1"/>
          <w:sz w:val="28"/>
          <w:szCs w:val="28"/>
        </w:rPr>
        <w:t xml:space="preserve"> </w:t>
      </w:r>
      <w:proofErr w:type="spellStart"/>
      <w:r w:rsidRPr="00AA7649">
        <w:rPr>
          <w:color w:val="000000" w:themeColor="text1"/>
          <w:sz w:val="28"/>
          <w:szCs w:val="28"/>
        </w:rPr>
        <w:t>управління</w:t>
      </w:r>
      <w:proofErr w:type="spellEnd"/>
      <w:r w:rsidRPr="00AA7649">
        <w:rPr>
          <w:color w:val="000000" w:themeColor="text1"/>
          <w:sz w:val="28"/>
          <w:szCs w:val="28"/>
        </w:rPr>
        <w:t xml:space="preserve"> </w:t>
      </w:r>
      <w:proofErr w:type="spellStart"/>
      <w:r w:rsidRPr="00AA7649">
        <w:rPr>
          <w:color w:val="000000" w:themeColor="text1"/>
          <w:sz w:val="28"/>
          <w:szCs w:val="28"/>
        </w:rPr>
        <w:t>відходами</w:t>
      </w:r>
      <w:proofErr w:type="spellEnd"/>
      <w:r w:rsidRPr="00AA7649">
        <w:rPr>
          <w:color w:val="000000" w:themeColor="text1"/>
          <w:sz w:val="28"/>
          <w:szCs w:val="28"/>
        </w:rPr>
        <w:t>.</w:t>
      </w:r>
      <w:r>
        <w:rPr>
          <w:color w:val="000000" w:themeColor="text1"/>
          <w:sz w:val="28"/>
          <w:szCs w:val="28"/>
          <w:lang w:val="uk-UA"/>
        </w:rPr>
        <w:t xml:space="preserve"> </w:t>
      </w:r>
      <w:r w:rsidRPr="00786B37">
        <w:rPr>
          <w:i/>
          <w:color w:val="000000" w:themeColor="text1"/>
          <w:sz w:val="28"/>
          <w:szCs w:val="28"/>
          <w:lang w:val="uk-UA"/>
        </w:rPr>
        <w:t>(</w:t>
      </w:r>
      <w:proofErr w:type="spellStart"/>
      <w:r w:rsidRPr="00786B37">
        <w:rPr>
          <w:i/>
          <w:color w:val="000000" w:themeColor="text1"/>
          <w:sz w:val="28"/>
          <w:szCs w:val="28"/>
          <w:lang w:val="uk-UA"/>
        </w:rPr>
        <w:t>омс</w:t>
      </w:r>
      <w:proofErr w:type="spellEnd"/>
      <w:r>
        <w:rPr>
          <w:i/>
          <w:color w:val="000000" w:themeColor="text1"/>
          <w:sz w:val="28"/>
          <w:szCs w:val="28"/>
          <w:lang w:val="uk-UA"/>
        </w:rPr>
        <w:t>)</w:t>
      </w:r>
    </w:p>
    <w:p w14:paraId="67C8C1F0" w14:textId="77777777" w:rsidR="0093588A" w:rsidRPr="00AA7649" w:rsidRDefault="0093588A" w:rsidP="0093588A">
      <w:pPr>
        <w:pStyle w:val="rvps2"/>
        <w:shd w:val="clear" w:color="auto" w:fill="FFFFFF"/>
        <w:spacing w:before="0" w:beforeAutospacing="0" w:after="150" w:afterAutospacing="0"/>
        <w:ind w:right="-284" w:firstLine="426"/>
        <w:jc w:val="both"/>
        <w:rPr>
          <w:color w:val="000000" w:themeColor="text1"/>
          <w:sz w:val="28"/>
          <w:szCs w:val="28"/>
        </w:rPr>
      </w:pPr>
      <w:r w:rsidRPr="00AA7649">
        <w:rPr>
          <w:color w:val="000000" w:themeColor="text1"/>
          <w:sz w:val="28"/>
          <w:szCs w:val="28"/>
        </w:rPr>
        <w:t xml:space="preserve"> • </w:t>
      </w:r>
      <w:proofErr w:type="spellStart"/>
      <w:r w:rsidRPr="00AA7649">
        <w:rPr>
          <w:color w:val="000000" w:themeColor="text1"/>
          <w:sz w:val="28"/>
          <w:szCs w:val="28"/>
        </w:rPr>
        <w:t>Здійснення</w:t>
      </w:r>
      <w:proofErr w:type="spellEnd"/>
      <w:r w:rsidRPr="00AA7649">
        <w:rPr>
          <w:color w:val="000000" w:themeColor="text1"/>
          <w:sz w:val="28"/>
          <w:szCs w:val="28"/>
        </w:rPr>
        <w:t xml:space="preserve"> </w:t>
      </w:r>
      <w:proofErr w:type="spellStart"/>
      <w:r w:rsidRPr="00AA7649">
        <w:rPr>
          <w:color w:val="000000" w:themeColor="text1"/>
          <w:sz w:val="28"/>
          <w:szCs w:val="28"/>
        </w:rPr>
        <w:t>моніторингу</w:t>
      </w:r>
      <w:proofErr w:type="spellEnd"/>
      <w:r w:rsidRPr="00AA7649">
        <w:rPr>
          <w:color w:val="000000" w:themeColor="text1"/>
          <w:sz w:val="28"/>
          <w:szCs w:val="28"/>
        </w:rPr>
        <w:t xml:space="preserve"> стану </w:t>
      </w:r>
      <w:proofErr w:type="spellStart"/>
      <w:r w:rsidRPr="00AA7649">
        <w:rPr>
          <w:color w:val="000000" w:themeColor="text1"/>
          <w:sz w:val="28"/>
          <w:szCs w:val="28"/>
        </w:rPr>
        <w:t>виконання</w:t>
      </w:r>
      <w:proofErr w:type="spellEnd"/>
      <w:r w:rsidRPr="00AA7649">
        <w:rPr>
          <w:color w:val="000000" w:themeColor="text1"/>
          <w:sz w:val="28"/>
          <w:szCs w:val="28"/>
        </w:rPr>
        <w:t xml:space="preserve"> </w:t>
      </w:r>
      <w:proofErr w:type="spellStart"/>
      <w:r w:rsidRPr="00AA7649">
        <w:rPr>
          <w:color w:val="000000" w:themeColor="text1"/>
          <w:sz w:val="28"/>
          <w:szCs w:val="28"/>
        </w:rPr>
        <w:t>місцевих</w:t>
      </w:r>
      <w:proofErr w:type="spellEnd"/>
      <w:r w:rsidRPr="00AA7649">
        <w:rPr>
          <w:color w:val="000000" w:themeColor="text1"/>
          <w:sz w:val="28"/>
          <w:szCs w:val="28"/>
        </w:rPr>
        <w:t xml:space="preserve"> </w:t>
      </w:r>
      <w:proofErr w:type="spellStart"/>
      <w:r w:rsidRPr="00AA7649">
        <w:rPr>
          <w:color w:val="000000" w:themeColor="text1"/>
          <w:sz w:val="28"/>
          <w:szCs w:val="28"/>
        </w:rPr>
        <w:t>програм</w:t>
      </w:r>
      <w:proofErr w:type="spellEnd"/>
      <w:r w:rsidRPr="00AA7649">
        <w:rPr>
          <w:color w:val="000000" w:themeColor="text1"/>
          <w:sz w:val="28"/>
          <w:szCs w:val="28"/>
        </w:rPr>
        <w:t xml:space="preserve"> у </w:t>
      </w:r>
      <w:proofErr w:type="spellStart"/>
      <w:r w:rsidRPr="00AA7649">
        <w:rPr>
          <w:color w:val="000000" w:themeColor="text1"/>
          <w:sz w:val="28"/>
          <w:szCs w:val="28"/>
        </w:rPr>
        <w:t>сфері</w:t>
      </w:r>
      <w:proofErr w:type="spellEnd"/>
      <w:r w:rsidRPr="00AA7649">
        <w:rPr>
          <w:color w:val="000000" w:themeColor="text1"/>
          <w:sz w:val="28"/>
          <w:szCs w:val="28"/>
        </w:rPr>
        <w:t xml:space="preserve"> </w:t>
      </w:r>
      <w:proofErr w:type="spellStart"/>
      <w:r w:rsidRPr="00AA7649">
        <w:rPr>
          <w:color w:val="000000" w:themeColor="text1"/>
          <w:sz w:val="28"/>
          <w:szCs w:val="28"/>
        </w:rPr>
        <w:t>управління</w:t>
      </w:r>
      <w:proofErr w:type="spellEnd"/>
      <w:r w:rsidRPr="00AA7649">
        <w:rPr>
          <w:color w:val="000000" w:themeColor="text1"/>
          <w:sz w:val="28"/>
          <w:szCs w:val="28"/>
        </w:rPr>
        <w:t xml:space="preserve"> </w:t>
      </w:r>
      <w:proofErr w:type="spellStart"/>
      <w:r w:rsidRPr="00AA7649">
        <w:rPr>
          <w:color w:val="000000" w:themeColor="text1"/>
          <w:sz w:val="28"/>
          <w:szCs w:val="28"/>
        </w:rPr>
        <w:t>побутовими</w:t>
      </w:r>
      <w:proofErr w:type="spellEnd"/>
      <w:r w:rsidRPr="00AA7649">
        <w:rPr>
          <w:color w:val="000000" w:themeColor="text1"/>
          <w:sz w:val="28"/>
          <w:szCs w:val="28"/>
        </w:rPr>
        <w:t xml:space="preserve"> </w:t>
      </w:r>
      <w:proofErr w:type="spellStart"/>
      <w:r w:rsidRPr="00AA7649">
        <w:rPr>
          <w:color w:val="000000" w:themeColor="text1"/>
          <w:sz w:val="28"/>
          <w:szCs w:val="28"/>
        </w:rPr>
        <w:t>відходами</w:t>
      </w:r>
      <w:proofErr w:type="spellEnd"/>
      <w:r w:rsidRPr="00AA7649">
        <w:rPr>
          <w:color w:val="000000" w:themeColor="text1"/>
          <w:sz w:val="28"/>
          <w:szCs w:val="28"/>
        </w:rPr>
        <w:t xml:space="preserve">. </w:t>
      </w:r>
      <w:r w:rsidRPr="00786B37">
        <w:rPr>
          <w:i/>
          <w:color w:val="000000" w:themeColor="text1"/>
          <w:sz w:val="28"/>
          <w:szCs w:val="28"/>
          <w:lang w:val="uk-UA"/>
        </w:rPr>
        <w:t>(</w:t>
      </w:r>
      <w:proofErr w:type="spellStart"/>
      <w:r w:rsidRPr="00786B37">
        <w:rPr>
          <w:i/>
          <w:color w:val="000000" w:themeColor="text1"/>
          <w:sz w:val="28"/>
          <w:szCs w:val="28"/>
          <w:lang w:val="uk-UA"/>
        </w:rPr>
        <w:t>омс</w:t>
      </w:r>
      <w:proofErr w:type="spellEnd"/>
      <w:r>
        <w:rPr>
          <w:i/>
          <w:color w:val="000000" w:themeColor="text1"/>
          <w:sz w:val="28"/>
          <w:szCs w:val="28"/>
          <w:lang w:val="uk-UA"/>
        </w:rPr>
        <w:t>)</w:t>
      </w:r>
    </w:p>
    <w:p w14:paraId="1BC50FE6" w14:textId="77777777" w:rsidR="0093588A" w:rsidRPr="00AA7649" w:rsidRDefault="0093588A" w:rsidP="0093588A">
      <w:pPr>
        <w:pStyle w:val="rvps2"/>
        <w:shd w:val="clear" w:color="auto" w:fill="FFFFFF"/>
        <w:spacing w:before="0" w:beforeAutospacing="0" w:after="150" w:afterAutospacing="0"/>
        <w:ind w:right="-284" w:firstLine="426"/>
        <w:jc w:val="both"/>
        <w:rPr>
          <w:color w:val="000000" w:themeColor="text1"/>
          <w:sz w:val="28"/>
          <w:szCs w:val="28"/>
        </w:rPr>
      </w:pPr>
      <w:r w:rsidRPr="00AA7649">
        <w:rPr>
          <w:color w:val="000000" w:themeColor="text1"/>
          <w:sz w:val="28"/>
          <w:szCs w:val="28"/>
        </w:rPr>
        <w:t xml:space="preserve">• </w:t>
      </w:r>
      <w:proofErr w:type="spellStart"/>
      <w:r w:rsidRPr="00AA7649">
        <w:rPr>
          <w:color w:val="000000" w:themeColor="text1"/>
          <w:sz w:val="28"/>
          <w:szCs w:val="28"/>
        </w:rPr>
        <w:t>Надання</w:t>
      </w:r>
      <w:proofErr w:type="spellEnd"/>
      <w:r w:rsidRPr="00AA7649">
        <w:rPr>
          <w:color w:val="000000" w:themeColor="text1"/>
          <w:sz w:val="28"/>
          <w:szCs w:val="28"/>
        </w:rPr>
        <w:t xml:space="preserve"> </w:t>
      </w:r>
      <w:proofErr w:type="spellStart"/>
      <w:r w:rsidRPr="00AA7649">
        <w:rPr>
          <w:color w:val="000000" w:themeColor="text1"/>
          <w:sz w:val="28"/>
          <w:szCs w:val="28"/>
        </w:rPr>
        <w:t>інформації</w:t>
      </w:r>
      <w:proofErr w:type="spellEnd"/>
      <w:r w:rsidRPr="00AA7649">
        <w:rPr>
          <w:color w:val="000000" w:themeColor="text1"/>
          <w:sz w:val="28"/>
          <w:szCs w:val="28"/>
        </w:rPr>
        <w:t xml:space="preserve">, </w:t>
      </w:r>
      <w:proofErr w:type="spellStart"/>
      <w:r w:rsidRPr="00AA7649">
        <w:rPr>
          <w:color w:val="000000" w:themeColor="text1"/>
          <w:sz w:val="28"/>
          <w:szCs w:val="28"/>
        </w:rPr>
        <w:t>проведення</w:t>
      </w:r>
      <w:proofErr w:type="spellEnd"/>
      <w:r w:rsidRPr="00AA7649">
        <w:rPr>
          <w:color w:val="000000" w:themeColor="text1"/>
          <w:sz w:val="28"/>
          <w:szCs w:val="28"/>
        </w:rPr>
        <w:t xml:space="preserve"> </w:t>
      </w:r>
      <w:proofErr w:type="spellStart"/>
      <w:r w:rsidRPr="00AA7649">
        <w:rPr>
          <w:color w:val="000000" w:themeColor="text1"/>
          <w:sz w:val="28"/>
          <w:szCs w:val="28"/>
        </w:rPr>
        <w:t>роз’яснювальної</w:t>
      </w:r>
      <w:proofErr w:type="spellEnd"/>
      <w:r w:rsidRPr="00AA7649">
        <w:rPr>
          <w:color w:val="000000" w:themeColor="text1"/>
          <w:sz w:val="28"/>
          <w:szCs w:val="28"/>
        </w:rPr>
        <w:t xml:space="preserve"> та </w:t>
      </w:r>
      <w:proofErr w:type="spellStart"/>
      <w:r w:rsidRPr="00AA7649">
        <w:rPr>
          <w:color w:val="000000" w:themeColor="text1"/>
          <w:sz w:val="28"/>
          <w:szCs w:val="28"/>
        </w:rPr>
        <w:t>просвітницької</w:t>
      </w:r>
      <w:proofErr w:type="spellEnd"/>
      <w:r w:rsidRPr="00AA7649">
        <w:rPr>
          <w:color w:val="000000" w:themeColor="text1"/>
          <w:sz w:val="28"/>
          <w:szCs w:val="28"/>
        </w:rPr>
        <w:t xml:space="preserve"> </w:t>
      </w:r>
      <w:proofErr w:type="spellStart"/>
      <w:r w:rsidRPr="00AA7649">
        <w:rPr>
          <w:color w:val="000000" w:themeColor="text1"/>
          <w:sz w:val="28"/>
          <w:szCs w:val="28"/>
        </w:rPr>
        <w:t>роботи</w:t>
      </w:r>
      <w:proofErr w:type="spellEnd"/>
      <w:r w:rsidRPr="00AA7649">
        <w:rPr>
          <w:color w:val="000000" w:themeColor="text1"/>
          <w:sz w:val="28"/>
          <w:szCs w:val="28"/>
        </w:rPr>
        <w:t xml:space="preserve"> </w:t>
      </w:r>
      <w:proofErr w:type="spellStart"/>
      <w:r w:rsidRPr="00AA7649">
        <w:rPr>
          <w:color w:val="000000" w:themeColor="text1"/>
          <w:sz w:val="28"/>
          <w:szCs w:val="28"/>
        </w:rPr>
        <w:t>серед</w:t>
      </w:r>
      <w:proofErr w:type="spellEnd"/>
      <w:r w:rsidRPr="00AA7649">
        <w:rPr>
          <w:color w:val="000000" w:themeColor="text1"/>
          <w:sz w:val="28"/>
          <w:szCs w:val="28"/>
        </w:rPr>
        <w:t xml:space="preserve"> </w:t>
      </w:r>
      <w:proofErr w:type="spellStart"/>
      <w:r w:rsidRPr="00AA7649">
        <w:rPr>
          <w:color w:val="000000" w:themeColor="text1"/>
          <w:sz w:val="28"/>
          <w:szCs w:val="28"/>
        </w:rPr>
        <w:t>населення</w:t>
      </w:r>
      <w:proofErr w:type="spellEnd"/>
      <w:r w:rsidRPr="00AA7649">
        <w:rPr>
          <w:color w:val="000000" w:themeColor="text1"/>
          <w:sz w:val="28"/>
          <w:szCs w:val="28"/>
        </w:rPr>
        <w:t>.</w:t>
      </w:r>
      <w:r w:rsidRPr="00786B37">
        <w:rPr>
          <w:i/>
          <w:color w:val="000000" w:themeColor="text1"/>
          <w:sz w:val="28"/>
          <w:szCs w:val="28"/>
          <w:lang w:val="uk-UA"/>
        </w:rPr>
        <w:t xml:space="preserve"> (</w:t>
      </w:r>
      <w:proofErr w:type="spellStart"/>
      <w:r w:rsidRPr="00786B37">
        <w:rPr>
          <w:i/>
          <w:color w:val="000000" w:themeColor="text1"/>
          <w:sz w:val="28"/>
          <w:szCs w:val="28"/>
          <w:lang w:val="uk-UA"/>
        </w:rPr>
        <w:t>омс</w:t>
      </w:r>
      <w:proofErr w:type="spellEnd"/>
      <w:r>
        <w:rPr>
          <w:i/>
          <w:color w:val="000000" w:themeColor="text1"/>
          <w:sz w:val="28"/>
          <w:szCs w:val="28"/>
          <w:lang w:val="uk-UA"/>
        </w:rPr>
        <w:t xml:space="preserve">, </w:t>
      </w:r>
      <w:r w:rsidRPr="00786B37">
        <w:rPr>
          <w:i/>
          <w:color w:val="000000" w:themeColor="text1"/>
          <w:sz w:val="28"/>
          <w:szCs w:val="28"/>
          <w:lang w:val="uk-UA"/>
        </w:rPr>
        <w:t>виконавчі органи)</w:t>
      </w:r>
      <w:r>
        <w:rPr>
          <w:i/>
          <w:color w:val="000000" w:themeColor="text1"/>
          <w:sz w:val="28"/>
          <w:szCs w:val="28"/>
          <w:lang w:val="uk-UA"/>
        </w:rPr>
        <w:t>)</w:t>
      </w:r>
    </w:p>
    <w:p w14:paraId="71FF99C2" w14:textId="77777777" w:rsidR="0093588A" w:rsidRPr="00786B37" w:rsidRDefault="0093588A"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Pr>
          <w:color w:val="000000" w:themeColor="text1"/>
          <w:sz w:val="28"/>
          <w:szCs w:val="28"/>
          <w:lang w:val="uk-UA"/>
        </w:rPr>
        <w:t xml:space="preserve">та </w:t>
      </w:r>
      <w:r w:rsidRPr="00786B37">
        <w:rPr>
          <w:color w:val="000000" w:themeColor="text1"/>
          <w:sz w:val="28"/>
          <w:szCs w:val="28"/>
          <w:lang w:val="uk-UA"/>
        </w:rPr>
        <w:t xml:space="preserve">інші </w:t>
      </w:r>
      <w:proofErr w:type="spellStart"/>
      <w:r w:rsidRPr="00786B37">
        <w:rPr>
          <w:color w:val="000000" w:themeColor="text1"/>
          <w:sz w:val="28"/>
          <w:szCs w:val="28"/>
        </w:rPr>
        <w:t>відповідно</w:t>
      </w:r>
      <w:proofErr w:type="spellEnd"/>
      <w:r w:rsidRPr="00786B37">
        <w:rPr>
          <w:color w:val="000000" w:themeColor="text1"/>
          <w:sz w:val="28"/>
          <w:szCs w:val="28"/>
        </w:rPr>
        <w:t xml:space="preserve"> до закону.</w:t>
      </w:r>
    </w:p>
    <w:p w14:paraId="75BA91F2" w14:textId="77777777" w:rsidR="0093588A" w:rsidRDefault="00792CFC"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sidRPr="00792CFC">
        <w:rPr>
          <w:b/>
          <w:color w:val="000000" w:themeColor="text1"/>
          <w:sz w:val="28"/>
          <w:szCs w:val="28"/>
          <w:lang w:val="uk-UA"/>
        </w:rPr>
        <w:t>3.</w:t>
      </w:r>
      <w:r w:rsidR="0093588A">
        <w:rPr>
          <w:color w:val="000000" w:themeColor="text1"/>
          <w:sz w:val="28"/>
          <w:szCs w:val="28"/>
          <w:lang w:val="uk-UA"/>
        </w:rPr>
        <w:t xml:space="preserve"> Логістична матриця управління планування управління відходами виглядає наступним чином.</w:t>
      </w:r>
    </w:p>
    <w:p w14:paraId="117DF577" w14:textId="77777777" w:rsidR="0093588A" w:rsidRDefault="0093588A"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Pr>
          <w:color w:val="000000" w:themeColor="text1"/>
          <w:sz w:val="28"/>
          <w:szCs w:val="28"/>
          <w:lang w:val="uk-UA"/>
        </w:rPr>
        <w:t>Основою для планування управління відходами є:</w:t>
      </w:r>
    </w:p>
    <w:p w14:paraId="283E9625" w14:textId="77777777" w:rsidR="0093588A" w:rsidRDefault="007C0450"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Pr>
          <w:color w:val="000000" w:themeColor="text1"/>
          <w:sz w:val="28"/>
          <w:szCs w:val="28"/>
          <w:lang w:val="uk-UA"/>
        </w:rPr>
        <w:t>Націона</w:t>
      </w:r>
      <w:r w:rsidR="0093588A">
        <w:rPr>
          <w:color w:val="000000" w:themeColor="text1"/>
          <w:sz w:val="28"/>
          <w:szCs w:val="28"/>
          <w:lang w:val="uk-UA"/>
        </w:rPr>
        <w:t>льна стратегія управління відходами, Національний план управління відходами, національні цілі та цільові показники.</w:t>
      </w:r>
    </w:p>
    <w:p w14:paraId="0412E0F6" w14:textId="77777777" w:rsidR="0093588A" w:rsidRPr="003116BC" w:rsidRDefault="0093588A"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Pr>
          <w:color w:val="000000" w:themeColor="text1"/>
          <w:sz w:val="28"/>
          <w:szCs w:val="28"/>
          <w:lang w:val="uk-UA"/>
        </w:rPr>
        <w:t xml:space="preserve">Послідуючими етапами є розроблення регіонального, та місцевих планів, та </w:t>
      </w:r>
      <w:r w:rsidRPr="003116BC">
        <w:rPr>
          <w:color w:val="000000" w:themeColor="text1"/>
          <w:sz w:val="28"/>
          <w:szCs w:val="28"/>
          <w:lang w:val="uk-UA"/>
        </w:rPr>
        <w:t>досягнення цільових показників.</w:t>
      </w:r>
    </w:p>
    <w:p w14:paraId="634CF6D6" w14:textId="77777777" w:rsidR="0093588A" w:rsidRPr="00B63C4A" w:rsidRDefault="00792CFC"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sidRPr="00792CFC">
        <w:rPr>
          <w:b/>
          <w:color w:val="000000" w:themeColor="text1"/>
          <w:sz w:val="28"/>
          <w:szCs w:val="28"/>
          <w:lang w:val="uk-UA"/>
        </w:rPr>
        <w:t>4.</w:t>
      </w:r>
      <w:r w:rsidR="007C0450">
        <w:rPr>
          <w:b/>
          <w:color w:val="000000" w:themeColor="text1"/>
          <w:sz w:val="28"/>
          <w:szCs w:val="28"/>
          <w:lang w:val="uk-UA"/>
        </w:rPr>
        <w:t xml:space="preserve"> </w:t>
      </w:r>
      <w:r w:rsidR="0093588A" w:rsidRPr="003116BC">
        <w:rPr>
          <w:color w:val="000000" w:themeColor="text1"/>
          <w:sz w:val="28"/>
          <w:szCs w:val="28"/>
          <w:lang w:val="uk-UA"/>
        </w:rPr>
        <w:t xml:space="preserve">Для регіонального плану характерна кластерна система </w:t>
      </w:r>
      <w:r w:rsidR="0093588A" w:rsidRPr="003116BC">
        <w:rPr>
          <w:b/>
          <w:bCs/>
          <w:color w:val="000000" w:themeColor="text1"/>
          <w:sz w:val="28"/>
          <w:szCs w:val="28"/>
          <w:lang w:val="uk-UA"/>
        </w:rPr>
        <w:t>управління відходами</w:t>
      </w:r>
      <w:r w:rsidR="007C0450">
        <w:rPr>
          <w:b/>
          <w:bCs/>
          <w:color w:val="000000" w:themeColor="text1"/>
          <w:sz w:val="28"/>
          <w:szCs w:val="28"/>
          <w:lang w:val="uk-UA"/>
        </w:rPr>
        <w:t>,</w:t>
      </w:r>
      <w:r w:rsidR="0093588A" w:rsidRPr="003116BC">
        <w:rPr>
          <w:b/>
          <w:bCs/>
          <w:color w:val="000000" w:themeColor="text1"/>
          <w:sz w:val="28"/>
          <w:szCs w:val="28"/>
          <w:lang w:val="uk-UA"/>
        </w:rPr>
        <w:t xml:space="preserve"> тобто коли</w:t>
      </w:r>
      <w:r w:rsidR="0093588A" w:rsidRPr="003116BC">
        <w:rPr>
          <w:color w:val="000000" w:themeColor="text1"/>
          <w:sz w:val="28"/>
          <w:szCs w:val="28"/>
          <w:lang w:val="uk-UA"/>
        </w:rPr>
        <w:t xml:space="preserve"> територія суміжних територіальних громад, охоплена спільною системою</w:t>
      </w:r>
      <w:r w:rsidR="007C0450">
        <w:rPr>
          <w:color w:val="000000" w:themeColor="text1"/>
          <w:sz w:val="28"/>
          <w:szCs w:val="28"/>
          <w:lang w:val="uk-UA"/>
        </w:rPr>
        <w:t xml:space="preserve"> </w:t>
      </w:r>
      <w:r w:rsidR="0093588A" w:rsidRPr="003116BC">
        <w:rPr>
          <w:color w:val="000000" w:themeColor="text1"/>
          <w:sz w:val="28"/>
          <w:szCs w:val="28"/>
          <w:lang w:val="uk-UA"/>
        </w:rPr>
        <w:t>управління</w:t>
      </w:r>
      <w:r w:rsidR="007C0450">
        <w:rPr>
          <w:color w:val="000000" w:themeColor="text1"/>
          <w:sz w:val="28"/>
          <w:szCs w:val="28"/>
          <w:lang w:val="uk-UA"/>
        </w:rPr>
        <w:t xml:space="preserve"> </w:t>
      </w:r>
      <w:r w:rsidR="0093588A" w:rsidRPr="003116BC">
        <w:rPr>
          <w:color w:val="000000" w:themeColor="text1"/>
          <w:sz w:val="28"/>
          <w:szCs w:val="28"/>
          <w:lang w:val="uk-UA"/>
        </w:rPr>
        <w:t>муніципальними</w:t>
      </w:r>
      <w:r w:rsidR="007C0450">
        <w:rPr>
          <w:color w:val="000000" w:themeColor="text1"/>
          <w:sz w:val="28"/>
          <w:szCs w:val="28"/>
          <w:lang w:val="uk-UA"/>
        </w:rPr>
        <w:t xml:space="preserve"> </w:t>
      </w:r>
      <w:r w:rsidR="0093588A" w:rsidRPr="003116BC">
        <w:rPr>
          <w:color w:val="000000" w:themeColor="text1"/>
          <w:sz w:val="28"/>
          <w:szCs w:val="28"/>
          <w:lang w:val="uk-UA"/>
        </w:rPr>
        <w:t>відходами, що має взаємоузгоджену інфраструктуру</w:t>
      </w:r>
      <w:r w:rsidR="0093588A" w:rsidRPr="003116BC">
        <w:rPr>
          <w:color w:val="000000" w:themeColor="text1"/>
          <w:sz w:val="28"/>
          <w:szCs w:val="28"/>
        </w:rPr>
        <w:t> </w:t>
      </w:r>
      <w:r w:rsidR="0093588A" w:rsidRPr="003116BC">
        <w:rPr>
          <w:color w:val="000000" w:themeColor="text1"/>
          <w:sz w:val="28"/>
          <w:szCs w:val="28"/>
          <w:lang w:val="uk-UA"/>
        </w:rPr>
        <w:t>управління відходами</w:t>
      </w:r>
      <w:r w:rsidR="007C0450">
        <w:rPr>
          <w:color w:val="000000" w:themeColor="text1"/>
          <w:sz w:val="28"/>
          <w:szCs w:val="28"/>
          <w:lang w:val="uk-UA"/>
        </w:rPr>
        <w:t xml:space="preserve"> </w:t>
      </w:r>
      <w:r w:rsidR="0093588A" w:rsidRPr="003116BC">
        <w:rPr>
          <w:color w:val="000000" w:themeColor="text1"/>
          <w:sz w:val="28"/>
          <w:szCs w:val="28"/>
          <w:lang w:val="uk-UA"/>
        </w:rPr>
        <w:t>та обслуговується одним регіональним полігоном твердих побутових</w:t>
      </w:r>
      <w:r w:rsidR="007C0450">
        <w:rPr>
          <w:color w:val="000000" w:themeColor="text1"/>
          <w:sz w:val="28"/>
          <w:szCs w:val="28"/>
          <w:lang w:val="uk-UA"/>
        </w:rPr>
        <w:t xml:space="preserve"> </w:t>
      </w:r>
      <w:r w:rsidR="0093588A" w:rsidRPr="003116BC">
        <w:rPr>
          <w:color w:val="000000" w:themeColor="text1"/>
          <w:sz w:val="28"/>
          <w:szCs w:val="28"/>
          <w:lang w:val="uk-UA"/>
        </w:rPr>
        <w:t>відходів</w:t>
      </w:r>
      <w:r w:rsidR="007C0450">
        <w:rPr>
          <w:color w:val="000000" w:themeColor="text1"/>
          <w:sz w:val="28"/>
          <w:szCs w:val="28"/>
          <w:lang w:val="uk-UA"/>
        </w:rPr>
        <w:t xml:space="preserve"> </w:t>
      </w:r>
      <w:r w:rsidR="0093588A" w:rsidRPr="003116BC">
        <w:rPr>
          <w:color w:val="000000" w:themeColor="text1"/>
          <w:sz w:val="28"/>
          <w:szCs w:val="28"/>
          <w:lang w:val="uk-UA"/>
        </w:rPr>
        <w:t>(далі - ТПВ);</w:t>
      </w:r>
    </w:p>
    <w:p w14:paraId="1AA655CC" w14:textId="77777777" w:rsidR="0093588A" w:rsidRPr="00792CFC" w:rsidRDefault="0093588A" w:rsidP="00792CFC">
      <w:pPr>
        <w:ind w:firstLine="426"/>
        <w:rPr>
          <w:rFonts w:ascii="Times New Roman" w:hAnsi="Times New Roman" w:cs="Times New Roman"/>
          <w:b/>
          <w:color w:val="000000" w:themeColor="text1"/>
          <w:sz w:val="28"/>
          <w:szCs w:val="28"/>
          <w:lang w:val="uk-UA"/>
        </w:rPr>
      </w:pPr>
      <w:r w:rsidRPr="00792CFC">
        <w:rPr>
          <w:rFonts w:ascii="Times New Roman" w:hAnsi="Times New Roman" w:cs="Times New Roman"/>
          <w:b/>
          <w:color w:val="000000" w:themeColor="text1"/>
          <w:sz w:val="28"/>
          <w:szCs w:val="28"/>
          <w:lang w:val="uk-UA"/>
        </w:rPr>
        <w:t>Тепер детальніше щодо кожного з них :</w:t>
      </w:r>
    </w:p>
    <w:p w14:paraId="7A3635B8" w14:textId="77777777" w:rsidR="0093588A" w:rsidRDefault="007C0450"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sidRPr="007C0450">
        <w:rPr>
          <w:b/>
          <w:color w:val="000000" w:themeColor="text1"/>
          <w:sz w:val="28"/>
          <w:szCs w:val="28"/>
          <w:lang w:val="uk-UA"/>
        </w:rPr>
        <w:t>5.</w:t>
      </w:r>
      <w:r>
        <w:rPr>
          <w:color w:val="000000" w:themeColor="text1"/>
          <w:sz w:val="28"/>
          <w:szCs w:val="28"/>
          <w:lang w:val="uk-UA"/>
        </w:rPr>
        <w:t xml:space="preserve"> </w:t>
      </w:r>
      <w:r w:rsidR="0093588A" w:rsidRPr="007C0450">
        <w:rPr>
          <w:b/>
          <w:color w:val="000000" w:themeColor="text1"/>
          <w:sz w:val="28"/>
          <w:szCs w:val="28"/>
          <w:lang w:val="uk-UA"/>
        </w:rPr>
        <w:t>Регіональний план управління відходами</w:t>
      </w:r>
      <w:r>
        <w:rPr>
          <w:color w:val="000000" w:themeColor="text1"/>
          <w:sz w:val="28"/>
          <w:szCs w:val="28"/>
          <w:lang w:val="uk-UA"/>
        </w:rPr>
        <w:t>,</w:t>
      </w:r>
      <w:r w:rsidR="0093588A">
        <w:rPr>
          <w:color w:val="000000" w:themeColor="text1"/>
          <w:sz w:val="28"/>
          <w:szCs w:val="28"/>
          <w:lang w:val="uk-UA"/>
        </w:rPr>
        <w:t xml:space="preserve"> розробляється ОДА. На термін – 10 р.</w:t>
      </w:r>
      <w:r>
        <w:rPr>
          <w:color w:val="000000" w:themeColor="text1"/>
          <w:sz w:val="28"/>
          <w:szCs w:val="28"/>
          <w:lang w:val="uk-UA"/>
        </w:rPr>
        <w:t>, п</w:t>
      </w:r>
      <w:r w:rsidR="0093588A">
        <w:rPr>
          <w:color w:val="000000" w:themeColor="text1"/>
          <w:sz w:val="28"/>
          <w:szCs w:val="28"/>
          <w:lang w:val="uk-UA"/>
        </w:rPr>
        <w:t xml:space="preserve">огоджується </w:t>
      </w:r>
      <w:proofErr w:type="spellStart"/>
      <w:r w:rsidR="0093588A">
        <w:rPr>
          <w:color w:val="000000" w:themeColor="text1"/>
          <w:sz w:val="28"/>
          <w:szCs w:val="28"/>
          <w:lang w:val="uk-UA"/>
        </w:rPr>
        <w:t>Міндовкілля</w:t>
      </w:r>
      <w:proofErr w:type="spellEnd"/>
      <w:r w:rsidR="0093588A">
        <w:rPr>
          <w:color w:val="000000" w:themeColor="text1"/>
          <w:sz w:val="28"/>
          <w:szCs w:val="28"/>
          <w:lang w:val="uk-UA"/>
        </w:rPr>
        <w:t xml:space="preserve"> та </w:t>
      </w:r>
      <w:proofErr w:type="spellStart"/>
      <w:r w:rsidR="0093588A">
        <w:rPr>
          <w:color w:val="000000" w:themeColor="text1"/>
          <w:sz w:val="28"/>
          <w:szCs w:val="28"/>
          <w:lang w:val="uk-UA"/>
        </w:rPr>
        <w:t>Мінінфраструктури</w:t>
      </w:r>
      <w:proofErr w:type="spellEnd"/>
      <w:r w:rsidR="0093588A">
        <w:rPr>
          <w:color w:val="000000" w:themeColor="text1"/>
          <w:sz w:val="28"/>
          <w:szCs w:val="28"/>
          <w:lang w:val="uk-UA"/>
        </w:rPr>
        <w:t>.</w:t>
      </w:r>
    </w:p>
    <w:p w14:paraId="0CB7C00B" w14:textId="77777777" w:rsidR="0093588A" w:rsidRDefault="00792CFC"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sidRPr="00792CFC">
        <w:rPr>
          <w:b/>
          <w:color w:val="000000" w:themeColor="text1"/>
          <w:sz w:val="28"/>
          <w:szCs w:val="28"/>
          <w:lang w:val="uk-UA"/>
        </w:rPr>
        <w:t>6.</w:t>
      </w:r>
      <w:r w:rsidR="007C0450">
        <w:rPr>
          <w:b/>
          <w:color w:val="000000" w:themeColor="text1"/>
          <w:sz w:val="28"/>
          <w:szCs w:val="28"/>
          <w:lang w:val="uk-UA"/>
        </w:rPr>
        <w:t xml:space="preserve"> </w:t>
      </w:r>
      <w:r w:rsidR="0093588A">
        <w:rPr>
          <w:color w:val="000000" w:themeColor="text1"/>
          <w:sz w:val="28"/>
          <w:szCs w:val="28"/>
          <w:lang w:val="uk-UA"/>
        </w:rPr>
        <w:t>Місцеві плани управління відходами</w:t>
      </w:r>
      <w:r w:rsidR="007C0450">
        <w:rPr>
          <w:color w:val="000000" w:themeColor="text1"/>
          <w:sz w:val="28"/>
          <w:szCs w:val="28"/>
          <w:lang w:val="uk-UA"/>
        </w:rPr>
        <w:t>,</w:t>
      </w:r>
      <w:r w:rsidR="0093588A">
        <w:rPr>
          <w:color w:val="000000" w:themeColor="text1"/>
          <w:sz w:val="28"/>
          <w:szCs w:val="28"/>
          <w:lang w:val="uk-UA"/>
        </w:rPr>
        <w:t xml:space="preserve"> </w:t>
      </w:r>
      <w:r w:rsidR="007C0450">
        <w:rPr>
          <w:color w:val="000000" w:themeColor="text1"/>
          <w:sz w:val="28"/>
          <w:szCs w:val="28"/>
          <w:lang w:val="uk-UA"/>
        </w:rPr>
        <w:t>р</w:t>
      </w:r>
      <w:r w:rsidR="0093588A">
        <w:rPr>
          <w:color w:val="000000" w:themeColor="text1"/>
          <w:sz w:val="28"/>
          <w:szCs w:val="28"/>
          <w:lang w:val="uk-UA"/>
        </w:rPr>
        <w:t>озробляються ОМС для кожної громади на період 10 років</w:t>
      </w:r>
      <w:r w:rsidR="007C0450">
        <w:rPr>
          <w:color w:val="000000" w:themeColor="text1"/>
          <w:sz w:val="28"/>
          <w:szCs w:val="28"/>
          <w:lang w:val="uk-UA"/>
        </w:rPr>
        <w:t xml:space="preserve">. </w:t>
      </w:r>
      <w:r w:rsidR="0093588A">
        <w:rPr>
          <w:color w:val="000000" w:themeColor="text1"/>
          <w:sz w:val="28"/>
          <w:szCs w:val="28"/>
          <w:lang w:val="uk-UA"/>
        </w:rPr>
        <w:t>Термін розроблення повинен становити 1 рік з дня набрання чинності Регіонального плану.</w:t>
      </w:r>
      <w:r w:rsidR="007C0450">
        <w:rPr>
          <w:color w:val="000000" w:themeColor="text1"/>
          <w:sz w:val="28"/>
          <w:szCs w:val="28"/>
          <w:lang w:val="uk-UA"/>
        </w:rPr>
        <w:t xml:space="preserve"> </w:t>
      </w:r>
      <w:r>
        <w:rPr>
          <w:color w:val="000000" w:themeColor="text1"/>
          <w:sz w:val="28"/>
          <w:szCs w:val="28"/>
          <w:lang w:val="uk-UA"/>
        </w:rPr>
        <w:t xml:space="preserve">Місцеві </w:t>
      </w:r>
      <w:r w:rsidR="0093588A">
        <w:rPr>
          <w:color w:val="000000" w:themeColor="text1"/>
          <w:sz w:val="28"/>
          <w:szCs w:val="28"/>
          <w:lang w:val="uk-UA"/>
        </w:rPr>
        <w:t>плани погоджуються лише обласними державними адміністраціями (ОДА)</w:t>
      </w:r>
    </w:p>
    <w:p w14:paraId="004F2491" w14:textId="77777777" w:rsidR="0093588A" w:rsidRDefault="0093588A"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Pr>
          <w:color w:val="000000" w:themeColor="text1"/>
          <w:sz w:val="28"/>
          <w:szCs w:val="28"/>
          <w:lang w:val="uk-UA"/>
        </w:rPr>
        <w:lastRenderedPageBreak/>
        <w:t>Варто зауважити, що при погодженні регіональних та місцевих планів враховуються оцінка потреби у закритті наявних об’єктів управління відходами, а також планування завдань та заходів щодо закриття існуючих об’єктів, які не відповідають нормам чинному законодавства.</w:t>
      </w:r>
    </w:p>
    <w:p w14:paraId="773A757C" w14:textId="77777777" w:rsidR="0093588A" w:rsidRDefault="0093588A"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Pr>
          <w:color w:val="000000" w:themeColor="text1"/>
          <w:sz w:val="28"/>
          <w:szCs w:val="28"/>
          <w:lang w:val="uk-UA"/>
        </w:rPr>
        <w:t>Також законом передбачено, що т</w:t>
      </w:r>
      <w:r w:rsidRPr="00B32B5F">
        <w:rPr>
          <w:color w:val="000000" w:themeColor="text1"/>
          <w:sz w:val="28"/>
          <w:szCs w:val="28"/>
          <w:lang w:val="uk-UA"/>
        </w:rPr>
        <w:t>ериторіальні громади на засадах співробітництва можуть спільно фінансувати будівництво, реконструкцію та/або утримання об’єктів оброблення побутових відходів, реалізовувати спільні проекти, спільно фінансувати (утримувати) підприємства, установи та організації комунальної форми власності, утворювати спільні комунальні підприємства, установи та організації, спільний орган управління.</w:t>
      </w:r>
    </w:p>
    <w:p w14:paraId="18BA19B3" w14:textId="77777777" w:rsidR="000C6953" w:rsidRDefault="000C6953"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Pr>
          <w:color w:val="000000" w:themeColor="text1"/>
          <w:sz w:val="28"/>
          <w:szCs w:val="28"/>
          <w:lang w:val="uk-UA"/>
        </w:rPr>
        <w:t>Разом з тим, акцентуємо увагу на тому, що наразі Державною екологічною інспекцією Поліського округу, відповідно до затвердженого плану заходів на 2024 рік проводяться планові заходи державного нагляду (контролю) відносно органів місцевого самоврядування. Під час здійснення зазначених заходів неодноразово фіксувалися факти неналежного утримання місць видалення відходів та наявність</w:t>
      </w:r>
      <w:r w:rsidR="00B00D63">
        <w:rPr>
          <w:color w:val="000000" w:themeColor="text1"/>
          <w:sz w:val="28"/>
          <w:szCs w:val="28"/>
          <w:lang w:val="uk-UA"/>
        </w:rPr>
        <w:t xml:space="preserve"> великої</w:t>
      </w:r>
      <w:r>
        <w:rPr>
          <w:color w:val="000000" w:themeColor="text1"/>
          <w:sz w:val="28"/>
          <w:szCs w:val="28"/>
          <w:lang w:val="uk-UA"/>
        </w:rPr>
        <w:t xml:space="preserve"> несанкціонованих звалищ твердих побутових та, подекуди, вироб</w:t>
      </w:r>
      <w:r w:rsidR="00065AEF">
        <w:rPr>
          <w:color w:val="000000" w:themeColor="text1"/>
          <w:sz w:val="28"/>
          <w:szCs w:val="28"/>
          <w:lang w:val="uk-UA"/>
        </w:rPr>
        <w:t>ничих відходів, що свідчить про</w:t>
      </w:r>
    </w:p>
    <w:p w14:paraId="3678AF6F" w14:textId="77777777" w:rsidR="00065AEF" w:rsidRDefault="002249E5"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Pr>
          <w:color w:val="000000" w:themeColor="text1"/>
          <w:sz w:val="28"/>
          <w:szCs w:val="28"/>
          <w:lang w:val="uk-UA"/>
        </w:rPr>
        <w:t>Т</w:t>
      </w:r>
      <w:r w:rsidR="00B00D63">
        <w:rPr>
          <w:color w:val="000000" w:themeColor="text1"/>
          <w:sz w:val="28"/>
          <w:szCs w:val="28"/>
          <w:lang w:val="uk-UA"/>
        </w:rPr>
        <w:t xml:space="preserve">акож хотілось би </w:t>
      </w:r>
      <w:r w:rsidR="00065AEF">
        <w:rPr>
          <w:color w:val="000000" w:themeColor="text1"/>
          <w:sz w:val="28"/>
          <w:szCs w:val="28"/>
          <w:lang w:val="uk-UA"/>
        </w:rPr>
        <w:t>звер</w:t>
      </w:r>
      <w:r w:rsidR="00B00D63">
        <w:rPr>
          <w:color w:val="000000" w:themeColor="text1"/>
          <w:sz w:val="28"/>
          <w:szCs w:val="28"/>
          <w:lang w:val="uk-UA"/>
        </w:rPr>
        <w:t>нути</w:t>
      </w:r>
      <w:r w:rsidR="00065AEF">
        <w:rPr>
          <w:color w:val="000000" w:themeColor="text1"/>
          <w:sz w:val="28"/>
          <w:szCs w:val="28"/>
          <w:lang w:val="uk-UA"/>
        </w:rPr>
        <w:t xml:space="preserve"> увагу на веб-ресурс</w:t>
      </w:r>
      <w:r w:rsidR="00B00D63">
        <w:rPr>
          <w:color w:val="000000" w:themeColor="text1"/>
          <w:sz w:val="28"/>
          <w:szCs w:val="28"/>
          <w:lang w:val="uk-UA"/>
        </w:rPr>
        <w:t xml:space="preserve"> «</w:t>
      </w:r>
      <w:proofErr w:type="spellStart"/>
      <w:r w:rsidR="00B00D63">
        <w:rPr>
          <w:color w:val="000000" w:themeColor="text1"/>
          <w:sz w:val="28"/>
          <w:szCs w:val="28"/>
          <w:lang w:val="uk-UA"/>
        </w:rPr>
        <w:t>ЕкоЗагроза</w:t>
      </w:r>
      <w:proofErr w:type="spellEnd"/>
      <w:r w:rsidR="00B00D63">
        <w:rPr>
          <w:color w:val="000000" w:themeColor="text1"/>
          <w:sz w:val="28"/>
          <w:szCs w:val="28"/>
          <w:lang w:val="uk-UA"/>
        </w:rPr>
        <w:t>», котрий від початку було розроблено для фіксації фактів завдання шкоди навколишньому</w:t>
      </w:r>
      <w:r w:rsidR="00B83FED">
        <w:rPr>
          <w:color w:val="000000" w:themeColor="text1"/>
          <w:sz w:val="28"/>
          <w:szCs w:val="28"/>
          <w:lang w:val="uk-UA"/>
        </w:rPr>
        <w:t xml:space="preserve"> природному</w:t>
      </w:r>
      <w:r w:rsidR="00B00D63">
        <w:rPr>
          <w:color w:val="000000" w:themeColor="text1"/>
          <w:sz w:val="28"/>
          <w:szCs w:val="28"/>
          <w:lang w:val="uk-UA"/>
        </w:rPr>
        <w:t xml:space="preserve"> середовищу внаслідок військової агресії російської федерації, надзвичайних подій та ситуацій. Проте зараз даний ресурс дозволяє активно і в режимі реального часу та </w:t>
      </w:r>
      <w:proofErr w:type="spellStart"/>
      <w:r w:rsidR="00B00D63">
        <w:rPr>
          <w:color w:val="000000" w:themeColor="text1"/>
          <w:sz w:val="28"/>
          <w:szCs w:val="28"/>
          <w:lang w:val="uk-UA"/>
        </w:rPr>
        <w:t>зворотнього</w:t>
      </w:r>
      <w:proofErr w:type="spellEnd"/>
      <w:r w:rsidR="00B00D63">
        <w:rPr>
          <w:color w:val="000000" w:themeColor="text1"/>
          <w:sz w:val="28"/>
          <w:szCs w:val="28"/>
          <w:lang w:val="uk-UA"/>
        </w:rPr>
        <w:t xml:space="preserve"> зв’язку із заявником (автором звернення) </w:t>
      </w:r>
      <w:proofErr w:type="spellStart"/>
      <w:r w:rsidR="00B00D63">
        <w:rPr>
          <w:color w:val="000000" w:themeColor="text1"/>
          <w:sz w:val="28"/>
          <w:szCs w:val="28"/>
          <w:lang w:val="uk-UA"/>
        </w:rPr>
        <w:t>моніторити</w:t>
      </w:r>
      <w:proofErr w:type="spellEnd"/>
      <w:r w:rsidR="00B00D63">
        <w:rPr>
          <w:color w:val="000000" w:themeColor="text1"/>
          <w:sz w:val="28"/>
          <w:szCs w:val="28"/>
          <w:lang w:val="uk-UA"/>
        </w:rPr>
        <w:t xml:space="preserve"> актуальну ситуацію в сфері охороно навколишнього природного середовища</w:t>
      </w:r>
      <w:r w:rsidR="00B83FED">
        <w:rPr>
          <w:color w:val="000000" w:themeColor="text1"/>
          <w:sz w:val="28"/>
          <w:szCs w:val="28"/>
          <w:lang w:val="uk-UA"/>
        </w:rPr>
        <w:t xml:space="preserve">, оперативно реагувати </w:t>
      </w:r>
      <w:r w:rsidR="00B00D63">
        <w:rPr>
          <w:color w:val="000000" w:themeColor="text1"/>
          <w:sz w:val="28"/>
          <w:szCs w:val="28"/>
          <w:lang w:val="uk-UA"/>
        </w:rPr>
        <w:t>та здійснювати превентивну діяльність, оскільки кожен громадянин, авторизувавшись у системі</w:t>
      </w:r>
      <w:r w:rsidR="002B523E">
        <w:rPr>
          <w:color w:val="000000" w:themeColor="text1"/>
          <w:sz w:val="28"/>
          <w:szCs w:val="28"/>
          <w:lang w:val="uk-UA"/>
        </w:rPr>
        <w:t xml:space="preserve"> Еко-Загроза</w:t>
      </w:r>
      <w:r w:rsidR="00B00D63">
        <w:rPr>
          <w:color w:val="000000" w:themeColor="text1"/>
          <w:sz w:val="28"/>
          <w:szCs w:val="28"/>
          <w:lang w:val="uk-UA"/>
        </w:rPr>
        <w:t>, може лишити звернення, котре автоматично потрапляє в роботу до відповідних спеціалістів.</w:t>
      </w:r>
      <w:r w:rsidR="002B523E">
        <w:rPr>
          <w:color w:val="000000" w:themeColor="text1"/>
          <w:sz w:val="28"/>
          <w:szCs w:val="28"/>
          <w:lang w:val="uk-UA"/>
        </w:rPr>
        <w:t xml:space="preserve"> За допомогою даного застосунку, наприклад, ведеться активна робота по виявленню та ліквідації несанкціонованих сміттєзвалищ, фактів обмеження доступу до водних об’єктів, забруднення земельних та водних ресурсів тощо.</w:t>
      </w:r>
      <w:r w:rsidR="00C34311">
        <w:rPr>
          <w:color w:val="000000" w:themeColor="text1"/>
          <w:sz w:val="28"/>
          <w:szCs w:val="28"/>
          <w:lang w:val="uk-UA"/>
        </w:rPr>
        <w:t xml:space="preserve"> </w:t>
      </w:r>
      <w:r w:rsidR="00C34311" w:rsidRPr="00C34311">
        <w:rPr>
          <w:b/>
          <w:color w:val="000000" w:themeColor="text1"/>
          <w:sz w:val="28"/>
          <w:szCs w:val="28"/>
          <w:lang w:val="uk-UA"/>
        </w:rPr>
        <w:t>Так лише за останні місяці на «</w:t>
      </w:r>
      <w:proofErr w:type="spellStart"/>
      <w:r w:rsidR="00C34311" w:rsidRPr="00C34311">
        <w:rPr>
          <w:b/>
          <w:color w:val="000000" w:themeColor="text1"/>
          <w:sz w:val="28"/>
          <w:szCs w:val="28"/>
          <w:lang w:val="uk-UA"/>
        </w:rPr>
        <w:t>ЕкоЗагрозу</w:t>
      </w:r>
      <w:proofErr w:type="spellEnd"/>
      <w:r w:rsidR="00C34311" w:rsidRPr="00C34311">
        <w:rPr>
          <w:b/>
          <w:color w:val="000000" w:themeColor="text1"/>
          <w:sz w:val="28"/>
          <w:szCs w:val="28"/>
          <w:lang w:val="uk-UA"/>
        </w:rPr>
        <w:t>», зареєстровано більше 10 звернень від жителів Житомирщини, які стосуються сфери управління відходами.</w:t>
      </w:r>
    </w:p>
    <w:p w14:paraId="4EEF1322" w14:textId="77777777" w:rsidR="002249E5" w:rsidRDefault="002249E5" w:rsidP="0093588A">
      <w:pPr>
        <w:pStyle w:val="rvps2"/>
        <w:shd w:val="clear" w:color="auto" w:fill="FFFFFF"/>
        <w:spacing w:before="0" w:beforeAutospacing="0" w:after="150" w:afterAutospacing="0"/>
        <w:ind w:right="-284" w:firstLine="426"/>
        <w:jc w:val="both"/>
        <w:rPr>
          <w:color w:val="000000" w:themeColor="text1"/>
          <w:sz w:val="28"/>
          <w:szCs w:val="28"/>
          <w:lang w:val="uk-UA"/>
        </w:rPr>
      </w:pPr>
      <w:r>
        <w:rPr>
          <w:color w:val="000000" w:themeColor="text1"/>
          <w:sz w:val="28"/>
          <w:szCs w:val="28"/>
          <w:lang w:val="uk-UA"/>
        </w:rPr>
        <w:t>Виходячи із зазначеного можна резюмувати, що саме активна співпраця державних органів, їх посадових осіб та громадян дозволить пришвидшити процес інтеграції нового Закону України «Про управління відходами» в юридичне поле та соціальне життя громад, а прагнення до чистоти, особистої відповідальності, сучасних тенденцій, норм та цінностей у сфері охорони та збереження навколишнього природного середовища сприятиме підвищенню рівня екологічної свідомості громадян, та стане запорукою чистого довкілля в майбутньому.</w:t>
      </w:r>
    </w:p>
    <w:sectPr w:rsidR="002249E5" w:rsidSect="00782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8A"/>
    <w:rsid w:val="0005376F"/>
    <w:rsid w:val="00065AEF"/>
    <w:rsid w:val="000C6953"/>
    <w:rsid w:val="002249E5"/>
    <w:rsid w:val="002B523E"/>
    <w:rsid w:val="002D09FE"/>
    <w:rsid w:val="00415ED4"/>
    <w:rsid w:val="00491D69"/>
    <w:rsid w:val="00497323"/>
    <w:rsid w:val="005D0DD6"/>
    <w:rsid w:val="00767EFE"/>
    <w:rsid w:val="00782E09"/>
    <w:rsid w:val="00792CFC"/>
    <w:rsid w:val="007C0450"/>
    <w:rsid w:val="0093588A"/>
    <w:rsid w:val="009D2A8A"/>
    <w:rsid w:val="00AB0AF6"/>
    <w:rsid w:val="00B00D63"/>
    <w:rsid w:val="00B83FED"/>
    <w:rsid w:val="00C207F9"/>
    <w:rsid w:val="00C34311"/>
    <w:rsid w:val="00CD6BC1"/>
    <w:rsid w:val="00CF15A9"/>
    <w:rsid w:val="00FC62A2"/>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F22B"/>
  <w15:docId w15:val="{2EE6A2D6-2F8B-46C6-A169-F0554C08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
    <w:name w:val="rvps2"/>
    <w:basedOn w:val="Normal"/>
    <w:rsid w:val="009358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CD5F-2D7C-46DF-A3A9-49FE4E8F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Юлія Зяткевич</cp:lastModifiedBy>
  <cp:revision>2</cp:revision>
  <dcterms:created xsi:type="dcterms:W3CDTF">2024-04-11T06:53:00Z</dcterms:created>
  <dcterms:modified xsi:type="dcterms:W3CDTF">2024-04-11T06:53:00Z</dcterms:modified>
</cp:coreProperties>
</file>