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Вітаю</w:t>
      </w:r>
      <w:r>
        <w:rPr>
          <w:rFonts w:hint="default"/>
          <w:sz w:val="32"/>
          <w:szCs w:val="32"/>
          <w:lang w:val="uk-UA"/>
        </w:rPr>
        <w:t xml:space="preserve"> ш</w:t>
      </w:r>
      <w:r>
        <w:rPr>
          <w:sz w:val="32"/>
          <w:szCs w:val="32"/>
          <w:lang w:val="ru-RU"/>
        </w:rPr>
        <w:t>ановні жителі Житомирщини</w:t>
      </w:r>
      <w:r>
        <w:rPr>
          <w:rFonts w:hint="default"/>
          <w:sz w:val="32"/>
          <w:szCs w:val="32"/>
          <w:lang w:val="uk-UA"/>
        </w:rPr>
        <w:t>!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Президент України ініціював нову програму державної підтримки громадян «Національний кешбек». Цей проєкт реалізується </w:t>
      </w:r>
      <w:bookmarkStart w:id="0" w:name="_GoBack"/>
      <w:bookmarkEnd w:id="0"/>
      <w:r>
        <w:rPr>
          <w:sz w:val="32"/>
          <w:szCs w:val="32"/>
          <w:lang w:val="ru-RU"/>
        </w:rPr>
        <w:t>Міністерством економіки у співпраці з Міністерством цифрової трансформації, Національним банком та Кабінетом міністрів України.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Завдяки програмі, кожен громадянин зможе отримати компенсацію у розмірі 10% від вартості придбаних українських товарів. Це означає, що в середньому ви зможете отримати від 500 до 1000 гривень щомісяця протягом вересня-грудня. Максимальна сума  –  3 тис. гривень в місяць.</w:t>
      </w:r>
    </w:p>
    <w:p>
      <w:pPr>
        <w:jc w:val="both"/>
        <w:rPr>
          <w:rFonts w:hint="default"/>
          <w:sz w:val="32"/>
          <w:szCs w:val="32"/>
          <w:lang w:val="uk-UA"/>
        </w:rPr>
      </w:pPr>
      <w:r>
        <w:rPr>
          <w:sz w:val="32"/>
          <w:szCs w:val="32"/>
          <w:lang w:val="ru-RU"/>
        </w:rPr>
        <w:t>К</w:t>
      </w:r>
      <w:r>
        <w:rPr>
          <w:sz w:val="32"/>
          <w:szCs w:val="32"/>
          <w:lang w:val="uk-UA"/>
        </w:rPr>
        <w:t>ешбек</w:t>
      </w:r>
      <w:r>
        <w:rPr>
          <w:sz w:val="32"/>
          <w:szCs w:val="32"/>
          <w:lang w:val="ru-RU"/>
        </w:rPr>
        <w:t>, як</w:t>
      </w:r>
      <w:r>
        <w:rPr>
          <w:sz w:val="32"/>
          <w:szCs w:val="32"/>
          <w:lang w:val="uk-UA"/>
        </w:rPr>
        <w:t>ий</w:t>
      </w:r>
      <w:r>
        <w:rPr>
          <w:sz w:val="32"/>
          <w:szCs w:val="32"/>
          <w:lang w:val="ru-RU"/>
        </w:rPr>
        <w:t xml:space="preserve"> ви отримаєте можна буде використати на оплату комунальних</w:t>
      </w:r>
      <w:r>
        <w:rPr>
          <w:rFonts w:hint="default"/>
          <w:sz w:val="32"/>
          <w:szCs w:val="32"/>
          <w:lang w:val="uk-UA"/>
        </w:rPr>
        <w:t xml:space="preserve"> та </w:t>
      </w:r>
      <w:r>
        <w:rPr>
          <w:sz w:val="32"/>
          <w:szCs w:val="32"/>
          <w:lang w:val="ru-RU"/>
        </w:rPr>
        <w:t xml:space="preserve">медичних послуг, заняття спортом, походи в кіно та інші розваги. Це додатково підтримає мікро і малий бізнес в умовах війни. </w:t>
      </w:r>
      <w:r>
        <w:rPr>
          <w:sz w:val="32"/>
          <w:szCs w:val="32"/>
          <w:lang w:val="uk-UA"/>
        </w:rPr>
        <w:t>Додаткові</w:t>
      </w:r>
      <w:r>
        <w:rPr>
          <w:rFonts w:hint="default"/>
          <w:sz w:val="32"/>
          <w:szCs w:val="32"/>
          <w:lang w:val="uk-UA"/>
        </w:rPr>
        <w:t xml:space="preserve"> важливі опції </w:t>
      </w:r>
      <w:r>
        <w:rPr>
          <w:sz w:val="32"/>
          <w:szCs w:val="32"/>
          <w:lang w:val="uk-UA"/>
        </w:rPr>
        <w:t>—</w:t>
      </w:r>
      <w:r>
        <w:rPr>
          <w:rFonts w:hint="default"/>
          <w:sz w:val="32"/>
          <w:szCs w:val="32"/>
          <w:lang w:val="uk-UA"/>
        </w:rPr>
        <w:t xml:space="preserve"> це донат</w:t>
      </w:r>
      <w:r>
        <w:rPr>
          <w:sz w:val="32"/>
          <w:szCs w:val="32"/>
        </w:rPr>
        <w:t xml:space="preserve"> на ЗСУ або куп</w:t>
      </w:r>
      <w:r>
        <w:rPr>
          <w:sz w:val="32"/>
          <w:szCs w:val="32"/>
          <w:lang w:val="uk-UA"/>
        </w:rPr>
        <w:t>івля</w:t>
      </w:r>
      <w:r>
        <w:rPr>
          <w:sz w:val="32"/>
          <w:szCs w:val="32"/>
        </w:rPr>
        <w:t xml:space="preserve"> військов</w:t>
      </w:r>
      <w:r>
        <w:rPr>
          <w:sz w:val="32"/>
          <w:szCs w:val="32"/>
          <w:lang w:val="uk-UA"/>
        </w:rPr>
        <w:t>их</w:t>
      </w:r>
      <w:r>
        <w:rPr>
          <w:sz w:val="32"/>
          <w:szCs w:val="32"/>
        </w:rPr>
        <w:t xml:space="preserve"> облігаці</w:t>
      </w:r>
      <w:r>
        <w:rPr>
          <w:sz w:val="32"/>
          <w:szCs w:val="32"/>
          <w:lang w:val="uk-UA"/>
        </w:rPr>
        <w:t>й</w:t>
      </w:r>
      <w:r>
        <w:rPr>
          <w:sz w:val="32"/>
          <w:szCs w:val="32"/>
        </w:rPr>
        <w:t>.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Кешбек надаватиметься виключно на товари українського виробництва, за винятком підакцизних товарів, таких як алкоголь і тютюн. Включено також ліки українського виробництва. Це</w:t>
      </w:r>
      <w:r>
        <w:rPr>
          <w:rFonts w:hint="default"/>
          <w:sz w:val="32"/>
          <w:szCs w:val="32"/>
          <w:lang w:val="uk-UA"/>
        </w:rPr>
        <w:t xml:space="preserve"> в свою чергу </w:t>
      </w:r>
      <w:r>
        <w:rPr>
          <w:sz w:val="32"/>
          <w:szCs w:val="32"/>
          <w:lang w:val="ru-RU"/>
        </w:rPr>
        <w:t>стимулюватиме розвиток українських виробників та підтримуватиме вітчизняну економіку.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Програма стартувала з </w:t>
      </w:r>
      <w:r>
        <w:rPr>
          <w:rFonts w:hint="default"/>
          <w:sz w:val="32"/>
          <w:szCs w:val="32"/>
          <w:lang w:val="uk-UA"/>
        </w:rPr>
        <w:t>2</w:t>
      </w:r>
      <w:r>
        <w:rPr>
          <w:sz w:val="32"/>
          <w:szCs w:val="32"/>
          <w:lang w:val="ru-RU"/>
        </w:rPr>
        <w:t xml:space="preserve"> вересня, і щоб скористатися нею, необхідно подати заявку через сайт чи мобільний застосунок банку, який бере участь у програмі, або звернутись до відділення та оформити спеціальну картку, на яку держава перераховуватиме кошти. Ця картка може бути як віртуальною – в мобільному застосунку банку, так і фізичною – отриманою у відділенні банку. Також потрібно визначити картку або картки для розрахунків.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Кошти на рахунок приходитимуть раз на місяць до 20 числа наступного місяця. </w:t>
      </w:r>
      <w:r>
        <w:rPr>
          <w:sz w:val="32"/>
          <w:szCs w:val="32"/>
          <w:lang w:val="ru-RU"/>
        </w:rPr>
        <w:t xml:space="preserve">Тобто кешбек за товари, придбані в вересні, прийде на рахунок до 20 жовтня.Нарахування відбувається щоденно, тож споживач </w:t>
      </w:r>
      <w:r>
        <w:rPr>
          <w:sz w:val="32"/>
          <w:szCs w:val="32"/>
          <w:lang w:val="uk-UA"/>
        </w:rPr>
        <w:t xml:space="preserve">постійно </w:t>
      </w:r>
      <w:r>
        <w:rPr>
          <w:sz w:val="32"/>
          <w:szCs w:val="32"/>
          <w:lang w:val="ru-RU"/>
        </w:rPr>
        <w:t>зможе бачити обсяг накопичених коштів.</w:t>
      </w:r>
      <w:r>
        <w:rPr>
          <w:rFonts w:hint="default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ru-RU"/>
        </w:rPr>
        <w:t>Якщо споживач не визначив рахунок на переказ коштів, виплата кешбеку буде перенесена на наступний місяць.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Така форма державної підтримки громадян є більш ефективною для економіки, ніж просто надання коштів, адже формує додатковий попит на українські товари. Це створює робочі місця в Україні й забезпечує податкові надходження. </w:t>
      </w:r>
      <w:r>
        <w:rPr>
          <w:sz w:val="32"/>
          <w:szCs w:val="32"/>
          <w:lang w:val="uk-UA"/>
        </w:rPr>
        <w:t>Адже д</w:t>
      </w:r>
      <w:r>
        <w:rPr>
          <w:sz w:val="32"/>
          <w:szCs w:val="32"/>
          <w:lang w:val="ru-RU"/>
        </w:rPr>
        <w:t>о 40% коштів, витрачених на український товар, повертається податками в бюджет і йде на потреби ЗСУ.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>Варто</w:t>
      </w:r>
      <w:r>
        <w:rPr>
          <w:rFonts w:hint="default"/>
          <w:sz w:val="32"/>
          <w:szCs w:val="32"/>
          <w:lang w:val="uk-UA"/>
        </w:rPr>
        <w:t xml:space="preserve"> наголосити, що п</w:t>
      </w:r>
      <w:r>
        <w:rPr>
          <w:sz w:val="32"/>
          <w:szCs w:val="32"/>
          <w:lang w:val="ru-RU"/>
        </w:rPr>
        <w:t>рограма працює виключно в безготівковій формі та тільки з тими продавцями, які мають загальну систему оподаткування. Це означає, що цей механізм підтримки громадян залишає кошти в легальному сегменті економіки.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>Загалом</w:t>
      </w:r>
      <w:r>
        <w:rPr>
          <w:rFonts w:hint="default"/>
          <w:sz w:val="32"/>
          <w:szCs w:val="32"/>
          <w:lang w:val="uk-UA"/>
        </w:rPr>
        <w:t>,</w:t>
      </w:r>
      <w:r>
        <w:rPr>
          <w:sz w:val="32"/>
          <w:szCs w:val="32"/>
          <w:lang w:val="ru-RU"/>
        </w:rPr>
        <w:t xml:space="preserve"> до участі у програмі вже долучились великі торгові мережі, </w:t>
      </w:r>
      <w:r>
        <w:rPr>
          <w:sz w:val="32"/>
          <w:szCs w:val="32"/>
          <w:lang w:val="uk-UA"/>
        </w:rPr>
        <w:t>такі</w:t>
      </w:r>
      <w:r>
        <w:rPr>
          <w:rFonts w:hint="default"/>
          <w:sz w:val="32"/>
          <w:szCs w:val="32"/>
          <w:lang w:val="uk-UA"/>
        </w:rPr>
        <w:t xml:space="preserve"> як</w:t>
      </w:r>
      <w:r>
        <w:rPr>
          <w:sz w:val="32"/>
          <w:szCs w:val="32"/>
          <w:lang w:val="ru-RU"/>
        </w:rPr>
        <w:t xml:space="preserve">: АТБ, Сільпо, Фора, Аврора, Новус, Ашан, Варус, Єва, Епіцентр, Простор та Ватсонс. </w:t>
      </w:r>
      <w:r>
        <w:rPr>
          <w:sz w:val="32"/>
          <w:szCs w:val="32"/>
          <w:lang w:val="uk-UA"/>
        </w:rPr>
        <w:t>Та</w:t>
      </w:r>
      <w:r>
        <w:rPr>
          <w:rFonts w:hint="default"/>
          <w:sz w:val="32"/>
          <w:szCs w:val="32"/>
          <w:lang w:val="uk-UA"/>
        </w:rPr>
        <w:t xml:space="preserve"> п</w:t>
      </w:r>
      <w:r>
        <w:rPr>
          <w:sz w:val="32"/>
          <w:szCs w:val="32"/>
          <w:lang w:val="ru-RU"/>
        </w:rPr>
        <w:t>ерелік</w:t>
      </w:r>
      <w:r>
        <w:rPr>
          <w:rFonts w:hint="default"/>
          <w:sz w:val="32"/>
          <w:szCs w:val="32"/>
          <w:lang w:val="uk-UA"/>
        </w:rPr>
        <w:t xml:space="preserve"> мереж</w:t>
      </w:r>
      <w:r>
        <w:rPr>
          <w:sz w:val="32"/>
          <w:szCs w:val="32"/>
          <w:lang w:val="ru-RU"/>
        </w:rPr>
        <w:t xml:space="preserve"> постійно розширюється.</w:t>
      </w:r>
      <w:r>
        <w:rPr>
          <w:rFonts w:hint="default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ru-RU"/>
        </w:rPr>
        <w:t xml:space="preserve">Також у програмі можуть брати участь </w:t>
      </w:r>
      <w:r>
        <w:rPr>
          <w:sz w:val="32"/>
          <w:szCs w:val="32"/>
          <w:lang w:val="uk-UA"/>
        </w:rPr>
        <w:t>виробники</w:t>
      </w:r>
      <w:r>
        <w:rPr>
          <w:sz w:val="32"/>
          <w:szCs w:val="32"/>
          <w:lang w:val="ru-RU"/>
        </w:rPr>
        <w:t xml:space="preserve"> та магазини, в тому числі онлайн. </w:t>
      </w:r>
    </w:p>
    <w:p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дізнатися більше про програму, ви зможете скористатися спеціальним вебсайтом Зроблено</w:t>
      </w:r>
      <w:r>
        <w:rPr>
          <w:rFonts w:hint="default"/>
          <w:sz w:val="32"/>
          <w:szCs w:val="32"/>
          <w:lang w:val="uk-UA"/>
        </w:rPr>
        <w:t xml:space="preserve"> в Україні </w:t>
      </w:r>
      <w:r>
        <w:rPr>
          <w:sz w:val="32"/>
          <w:szCs w:val="32"/>
          <w:lang w:val="uk-UA"/>
        </w:rPr>
        <w:t>—</w:t>
      </w:r>
      <w:r>
        <w:rPr>
          <w:rFonts w:hint="default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madeinukraine.gov.ua, де розміщено перелік українських виробників та товарів, які підпадають під дію</w:t>
      </w:r>
      <w:r>
        <w:rPr>
          <w:rFonts w:hint="default"/>
          <w:sz w:val="32"/>
          <w:szCs w:val="32"/>
          <w:lang w:val="uk-UA"/>
        </w:rPr>
        <w:t xml:space="preserve"> “Національного кешбеку”</w:t>
      </w:r>
      <w:r>
        <w:rPr>
          <w:sz w:val="32"/>
          <w:szCs w:val="32"/>
          <w:lang w:val="uk-UA"/>
        </w:rPr>
        <w:t xml:space="preserve">. </w:t>
      </w:r>
    </w:p>
    <w:p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>Тож</w:t>
      </w:r>
      <w:r>
        <w:rPr>
          <w:rFonts w:hint="default"/>
          <w:sz w:val="32"/>
          <w:szCs w:val="32"/>
          <w:lang w:val="uk-UA"/>
        </w:rPr>
        <w:t xml:space="preserve"> з</w:t>
      </w:r>
      <w:r>
        <w:rPr>
          <w:sz w:val="32"/>
          <w:szCs w:val="32"/>
          <w:lang w:val="ru-RU"/>
        </w:rPr>
        <w:t>апрошую вас скористатися цією можливістю підтримки від держави та активно обирати українські товари. Це не лише вигідно для вас особисто, але й допоможе нашій економіці стати сильнішою у цей важкий час.</w:t>
      </w:r>
      <w:r>
        <w:rPr>
          <w:rFonts w:hint="default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ru-RU"/>
        </w:rPr>
        <w:t>Дякую за увагу!</w:t>
      </w: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74"/>
    <w:rsid w:val="00071169"/>
    <w:rsid w:val="001B3A6A"/>
    <w:rsid w:val="00222EA1"/>
    <w:rsid w:val="004C7122"/>
    <w:rsid w:val="006A0CFD"/>
    <w:rsid w:val="00741246"/>
    <w:rsid w:val="009428AD"/>
    <w:rsid w:val="00C21374"/>
    <w:rsid w:val="00F5020B"/>
    <w:rsid w:val="00FD6734"/>
    <w:rsid w:val="1331710B"/>
    <w:rsid w:val="189D42EF"/>
    <w:rsid w:val="407B57F3"/>
    <w:rsid w:val="463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">
    <w:name w:val="capital_letter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2685</Characters>
  <Lines>22</Lines>
  <Paragraphs>6</Paragraphs>
  <TotalTime>101</TotalTime>
  <ScaleCrop>false</ScaleCrop>
  <LinksUpToDate>false</LinksUpToDate>
  <CharactersWithSpaces>3150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2024-09-03T11:57:00Z</dcterms:created>
  <dc:creator>admin</dc:creator>
  <cp:lastModifiedBy>mops</cp:lastModifiedBy>
  <cp:lastPrinted>2024-09-04T06:32:36Z</cp:lastPrinted>
  <dcterms:modified xsi:type="dcterms:W3CDTF">2024-09-04T08:12:57Z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20CDAFCDCDF6488581333027A52342C9_12</vt:lpwstr>
  </property>
</Properties>
</file>